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A17228" w:rsidRPr="0040340D" w:rsidTr="00FA60ED">
        <w:tc>
          <w:tcPr>
            <w:tcW w:w="3828" w:type="dxa"/>
          </w:tcPr>
          <w:p w:rsidR="00A17228" w:rsidRPr="00B2778F" w:rsidRDefault="00A17228" w:rsidP="00FA60E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я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656C79" w:rsidTr="00FA60ED">
        <w:tc>
          <w:tcPr>
            <w:tcW w:w="3828" w:type="dxa"/>
          </w:tcPr>
          <w:p w:rsidR="00A17228" w:rsidRPr="0040340D" w:rsidRDefault="00A17228" w:rsidP="00FA60ED">
            <w:pPr>
              <w:pStyle w:val="ac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1645E1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ег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да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ым</w:t>
            </w:r>
            <w:r w:rsidRPr="001645E1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656C79" w:rsidTr="00FA60ED">
        <w:tc>
          <w:tcPr>
            <w:tcW w:w="3828" w:type="dxa"/>
          </w:tcPr>
          <w:p w:rsidR="00A17228" w:rsidRDefault="00A17228" w:rsidP="00FA60ED">
            <w:pPr>
              <w:pStyle w:val="ac"/>
              <w:rPr>
                <w:rFonts w:cs="Times New Roman"/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z w:val="20"/>
                <w:szCs w:val="20"/>
                <w:lang w:val="ru-RU"/>
              </w:rPr>
              <w:t>Иде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1645E1">
              <w:rPr>
                <w:rFonts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1645E1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ак</w:t>
            </w:r>
            <w:r w:rsidRPr="001645E1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ИНН)</w:t>
            </w:r>
          </w:p>
          <w:p w:rsidR="00A17228" w:rsidRPr="0040340D" w:rsidRDefault="00A17228" w:rsidP="00FA60ED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c"/>
              <w:rPr>
                <w:sz w:val="20"/>
                <w:szCs w:val="20"/>
                <w:lang w:val="ru-RU"/>
              </w:rPr>
            </w:pPr>
            <w:r w:rsidRPr="001645E1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1645E1">
              <w:rPr>
                <w:rFonts w:cs="Times New Roman"/>
                <w:spacing w:val="1"/>
                <w:sz w:val="20"/>
                <w:szCs w:val="20"/>
                <w:lang w:val="ru-RU"/>
              </w:rPr>
              <w:t>фо</w:t>
            </w:r>
            <w:r w:rsidRPr="001645E1">
              <w:rPr>
                <w:rFonts w:cs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A17228" w:rsidRPr="0040340D" w:rsidTr="00FA60ED">
        <w:tc>
          <w:tcPr>
            <w:tcW w:w="3828" w:type="dxa"/>
          </w:tcPr>
          <w:p w:rsidR="00A17228" w:rsidRPr="0040340D" w:rsidRDefault="00A17228" w:rsidP="00FA60ED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7228" w:rsidRPr="0040340D" w:rsidRDefault="00A17228" w:rsidP="00FA60ED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="009A76DB">
        <w:rPr>
          <w:rFonts w:cs="Times New Roman"/>
          <w:b/>
          <w:bCs/>
          <w:spacing w:val="-13"/>
          <w:position w:val="-1"/>
          <w:sz w:val="20"/>
          <w:szCs w:val="20"/>
          <w:lang w:val="ru-RU"/>
        </w:rPr>
        <w:t xml:space="preserve"> СВАРЩИКА</w:t>
      </w:r>
    </w:p>
    <w:p w:rsidR="00133F54" w:rsidRPr="0040340D" w:rsidRDefault="00152500" w:rsidP="0050436B">
      <w:pPr>
        <w:tabs>
          <w:tab w:val="left" w:pos="4040"/>
          <w:tab w:val="left" w:pos="4740"/>
          <w:tab w:val="left" w:pos="7088"/>
          <w:tab w:val="left" w:pos="7655"/>
        </w:tabs>
        <w:spacing w:before="240"/>
        <w:ind w:left="851" w:right="566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="00133F54" w:rsidRPr="0040340D">
        <w:rPr>
          <w:rStyle w:val="aa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="009D771A">
              <w:rPr>
                <w:rFonts w:cs="Times New Roman"/>
                <w:sz w:val="20"/>
                <w:szCs w:val="20"/>
                <w:lang w:val="ru-RU"/>
              </w:rPr>
              <w:t>, адрес места нахождения, телефон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7C7954" w:rsidRPr="007C7954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54" w:rsidRPr="0040340D" w:rsidRDefault="007C7954" w:rsidP="00133F54">
            <w:pPr>
              <w:ind w:left="103" w:right="-20"/>
              <w:rPr>
                <w:rFonts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cs="Times New Roman"/>
                <w:spacing w:val="1"/>
                <w:sz w:val="20"/>
                <w:szCs w:val="20"/>
              </w:rPr>
              <w:t>1.7.</w:t>
            </w:r>
            <w:r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Наличие уровня профессиональной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54" w:rsidRPr="0040340D" w:rsidRDefault="007C7954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7C7954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7C7954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  <w:r w:rsidR="002B591D" w:rsidRPr="0040340D">
        <w:rPr>
          <w:rStyle w:val="aa"/>
          <w:rFonts w:cs="Times New Roman"/>
          <w:b/>
          <w:bCs/>
          <w:spacing w:val="3"/>
          <w:position w:val="-1"/>
          <w:sz w:val="20"/>
          <w:szCs w:val="20"/>
          <w:lang w:val="ru-RU"/>
        </w:rPr>
        <w:footnoteReference w:id="2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656C79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40340D" w:rsidTr="0073177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.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7C7954" w:rsidP="007C7954">
      <w:pPr>
        <w:tabs>
          <w:tab w:val="left" w:pos="1134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>
        <w:rPr>
          <w:rFonts w:cs="Times New Roman"/>
          <w:spacing w:val="3"/>
          <w:szCs w:val="24"/>
          <w:lang w:val="ru-RU"/>
        </w:rPr>
        <w:t>Заявитель</w:t>
      </w:r>
      <w:r w:rsidR="006938E5">
        <w:rPr>
          <w:rFonts w:cs="Times New Roman"/>
          <w:szCs w:val="24"/>
          <w:lang w:val="ru-RU"/>
        </w:rPr>
        <w:tab/>
      </w:r>
      <w:r w:rsidR="00152500"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="00152500"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152500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tab/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A17228" w:rsidRDefault="00A17228" w:rsidP="00A17228">
      <w:pPr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lastRenderedPageBreak/>
        <w:t>При</w:t>
      </w:r>
      <w:r w:rsidRPr="001645E1">
        <w:rPr>
          <w:rFonts w:cs="Times New Roman"/>
          <w:spacing w:val="-1"/>
          <w:szCs w:val="24"/>
          <w:lang w:val="ru-RU"/>
        </w:rPr>
        <w:t>меч</w:t>
      </w:r>
      <w:r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я:</w:t>
      </w:r>
    </w:p>
    <w:p w:rsidR="00A17228" w:rsidRPr="001645E1" w:rsidRDefault="00A17228" w:rsidP="00A17228">
      <w:pPr>
        <w:jc w:val="both"/>
        <w:rPr>
          <w:rFonts w:cs="Times New Roman"/>
          <w:szCs w:val="24"/>
          <w:lang w:val="ru-RU"/>
        </w:rPr>
      </w:pP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1.</w:t>
      </w:r>
      <w:r>
        <w:rPr>
          <w:rFonts w:cs="Times New Roman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</w:t>
      </w:r>
      <w:r w:rsidRPr="001645E1">
        <w:rPr>
          <w:rFonts w:cs="Times New Roman"/>
          <w:spacing w:val="-1"/>
          <w:szCs w:val="24"/>
          <w:lang w:val="ru-RU"/>
        </w:rPr>
        <w:t>в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, 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ого шв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, 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вид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ий</w:t>
      </w:r>
      <w:r w:rsidRPr="001645E1">
        <w:rPr>
          <w:rFonts w:cs="Times New Roman"/>
          <w:szCs w:val="24"/>
          <w:lang w:val="ru-RU"/>
        </w:rPr>
        <w:t>, 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толщ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н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аме</w:t>
      </w:r>
      <w:r w:rsidRPr="001645E1">
        <w:rPr>
          <w:rFonts w:cs="Times New Roman"/>
          <w:szCs w:val="24"/>
          <w:lang w:val="ru-RU"/>
        </w:rPr>
        <w:t>тров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11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лож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ри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),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а 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же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ро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лы,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об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1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для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ждой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пп</w:t>
      </w:r>
      <w:r w:rsidRPr="001645E1">
        <w:rPr>
          <w:rFonts w:cs="Times New Roman"/>
          <w:szCs w:val="24"/>
          <w:lang w:val="ru-RU"/>
        </w:rPr>
        <w:t>ы 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овных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лов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(или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че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2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пп</w:t>
      </w:r>
      <w:r w:rsidRPr="001645E1">
        <w:rPr>
          <w:rFonts w:cs="Times New Roman"/>
          <w:szCs w:val="24"/>
          <w:lang w:val="ru-RU"/>
        </w:rPr>
        <w:t>). До</w:t>
      </w:r>
      <w:r w:rsidRPr="001645E1">
        <w:rPr>
          <w:rFonts w:cs="Times New Roman"/>
          <w:spacing w:val="3"/>
          <w:szCs w:val="24"/>
          <w:lang w:val="ru-RU"/>
        </w:rPr>
        <w:t>п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каз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еч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 xml:space="preserve">ые 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zCs w:val="24"/>
          <w:lang w:val="ru-RU"/>
        </w:rPr>
        <w:t xml:space="preserve">ля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1"/>
          <w:szCs w:val="24"/>
          <w:lang w:val="ru-RU"/>
        </w:rPr>
        <w:t>ь</w:t>
      </w:r>
      <w:r w:rsidRPr="001645E1">
        <w:rPr>
          <w:rFonts w:cs="Times New Roman"/>
          <w:spacing w:val="-1"/>
          <w:szCs w:val="24"/>
          <w:lang w:val="ru-RU"/>
        </w:rPr>
        <w:t>ки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п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овных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 xml:space="preserve">лов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ри</w:t>
      </w:r>
      <w:r w:rsidRPr="001645E1">
        <w:rPr>
          <w:rFonts w:cs="Times New Roman"/>
          <w:spacing w:val="-1"/>
          <w:szCs w:val="24"/>
          <w:lang w:val="ru-RU"/>
        </w:rPr>
        <w:t xml:space="preserve"> 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7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2.</w:t>
      </w:r>
      <w:r>
        <w:rPr>
          <w:rFonts w:cs="Times New Roman"/>
          <w:spacing w:val="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Нор</w:t>
      </w:r>
      <w:r w:rsidRPr="001645E1">
        <w:rPr>
          <w:rFonts w:cs="Times New Roman"/>
          <w:spacing w:val="-1"/>
          <w:szCs w:val="24"/>
          <w:lang w:val="ru-RU"/>
        </w:rPr>
        <w:t>ма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вные до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2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ты, 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гл</w:t>
      </w:r>
      <w:r w:rsidRPr="001645E1">
        <w:rPr>
          <w:rFonts w:cs="Times New Roman"/>
          <w:spacing w:val="-1"/>
          <w:szCs w:val="24"/>
          <w:lang w:val="ru-RU"/>
        </w:rPr>
        <w:t>аме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ю</w:t>
      </w:r>
      <w:r w:rsidRPr="001645E1">
        <w:rPr>
          <w:rFonts w:cs="Times New Roman"/>
          <w:szCs w:val="24"/>
          <w:lang w:val="ru-RU"/>
        </w:rPr>
        <w:t>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 xml:space="preserve">е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ор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ы о</w:t>
      </w:r>
      <w:r w:rsidRPr="001645E1">
        <w:rPr>
          <w:rFonts w:cs="Times New Roman"/>
          <w:spacing w:val="1"/>
          <w:szCs w:val="24"/>
          <w:lang w:val="ru-RU"/>
        </w:rPr>
        <w:t>ц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качес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 xml:space="preserve">а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3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 xml:space="preserve">х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ин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ний</w:t>
      </w:r>
      <w:r w:rsidRPr="001645E1">
        <w:rPr>
          <w:rFonts w:cs="Times New Roman"/>
          <w:szCs w:val="24"/>
          <w:lang w:val="ru-RU"/>
        </w:rPr>
        <w:t xml:space="preserve">,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б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им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5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1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ть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от</w:t>
      </w:r>
      <w:r w:rsidRPr="001645E1">
        <w:rPr>
          <w:rFonts w:cs="Times New Roman"/>
          <w:spacing w:val="1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ь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для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ждого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3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ого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3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чес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 xml:space="preserve">ого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тро</w:t>
      </w:r>
      <w:r w:rsidRPr="001645E1">
        <w:rPr>
          <w:rFonts w:cs="Times New Roman"/>
          <w:spacing w:val="1"/>
          <w:szCs w:val="24"/>
          <w:lang w:val="ru-RU"/>
        </w:rPr>
        <w:t>й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3.</w:t>
      </w:r>
      <w:r>
        <w:rPr>
          <w:rFonts w:cs="Times New Roman"/>
          <w:spacing w:val="2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При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чи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2"/>
          <w:szCs w:val="24"/>
          <w:lang w:val="ru-RU"/>
        </w:rPr>
        <w:t>б</w:t>
      </w:r>
      <w:r w:rsidRPr="001645E1">
        <w:rPr>
          <w:rFonts w:cs="Times New Roman"/>
          <w:szCs w:val="24"/>
          <w:lang w:val="ru-RU"/>
        </w:rPr>
        <w:t>ход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я 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тт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ци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че</w:t>
      </w:r>
      <w:r w:rsidRPr="001645E1">
        <w:rPr>
          <w:rFonts w:cs="Times New Roman"/>
          <w:szCs w:val="24"/>
          <w:lang w:val="ru-RU"/>
        </w:rPr>
        <w:t>том</w:t>
      </w:r>
      <w:r w:rsidRPr="001645E1">
        <w:rPr>
          <w:rFonts w:cs="Times New Roman"/>
          <w:spacing w:val="1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ь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3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 тр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бов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8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ПАО</w:t>
      </w:r>
      <w:r w:rsidRPr="001645E1">
        <w:rPr>
          <w:rFonts w:cs="Times New Roman"/>
          <w:spacing w:val="10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zCs w:val="24"/>
          <w:lang w:val="ru-RU"/>
        </w:rPr>
        <w:t>Га</w:t>
      </w:r>
      <w:r w:rsidRPr="001645E1">
        <w:rPr>
          <w:rFonts w:cs="Times New Roman"/>
          <w:spacing w:val="3"/>
          <w:szCs w:val="24"/>
          <w:lang w:val="ru-RU"/>
        </w:rPr>
        <w:t>з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</w:t>
      </w:r>
      <w:r w:rsidRPr="001645E1">
        <w:rPr>
          <w:rFonts w:cs="Times New Roman"/>
          <w:spacing w:val="5"/>
          <w:szCs w:val="24"/>
          <w:lang w:val="ru-RU"/>
        </w:rPr>
        <w:t>м</w:t>
      </w:r>
      <w:r w:rsidRPr="001645E1">
        <w:rPr>
          <w:rFonts w:cs="Times New Roman"/>
          <w:szCs w:val="24"/>
          <w:lang w:val="ru-RU"/>
        </w:rPr>
        <w:t xml:space="preserve">» 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ли П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0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ан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ф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5"/>
          <w:szCs w:val="24"/>
          <w:lang w:val="ru-RU"/>
        </w:rPr>
        <w:t>ь</w:t>
      </w:r>
      <w:r w:rsidRPr="001645E1">
        <w:rPr>
          <w:rFonts w:cs="Times New Roman"/>
          <w:spacing w:val="-7"/>
          <w:szCs w:val="24"/>
          <w:lang w:val="ru-RU"/>
        </w:rPr>
        <w:t>»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8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явки</w:t>
      </w:r>
      <w:r w:rsidRPr="001645E1">
        <w:rPr>
          <w:rFonts w:cs="Times New Roman"/>
          <w:spacing w:val="9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дол</w:t>
      </w:r>
      <w:r w:rsidRPr="001645E1">
        <w:rPr>
          <w:rFonts w:cs="Times New Roman"/>
          <w:spacing w:val="-2"/>
          <w:szCs w:val="24"/>
          <w:lang w:val="ru-RU"/>
        </w:rPr>
        <w:t>ж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быть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оформл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с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ч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бов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оотв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ющ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м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тов.</w:t>
      </w:r>
    </w:p>
    <w:p w:rsidR="00A17228" w:rsidRPr="001645E1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4.</w:t>
      </w:r>
      <w:r>
        <w:rPr>
          <w:rFonts w:cs="Times New Roman"/>
          <w:spacing w:val="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Св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же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ы и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долж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в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явке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</w:t>
      </w:r>
      <w:r w:rsidRPr="001645E1">
        <w:rPr>
          <w:rFonts w:cs="Times New Roman"/>
          <w:szCs w:val="24"/>
          <w:lang w:val="ru-RU"/>
        </w:rPr>
        <w:t>ют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н</w:t>
      </w:r>
      <w:r w:rsidRPr="001645E1">
        <w:rPr>
          <w:rFonts w:cs="Times New Roman"/>
          <w:szCs w:val="24"/>
          <w:lang w:val="ru-RU"/>
        </w:rPr>
        <w:t>а 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оотв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4"/>
          <w:szCs w:val="24"/>
          <w:lang w:val="ru-RU"/>
        </w:rPr>
        <w:t>в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ющ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 xml:space="preserve">х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pacing w:val="-1"/>
          <w:szCs w:val="24"/>
          <w:lang w:val="ru-RU"/>
        </w:rPr>
        <w:t>исе</w:t>
      </w:r>
      <w:r w:rsidRPr="001645E1">
        <w:rPr>
          <w:rFonts w:cs="Times New Roman"/>
          <w:szCs w:val="24"/>
          <w:lang w:val="ru-RU"/>
        </w:rPr>
        <w:t xml:space="preserve">й </w:t>
      </w:r>
      <w:r>
        <w:rPr>
          <w:rFonts w:cs="Times New Roman"/>
          <w:szCs w:val="24"/>
          <w:lang w:val="ru-RU"/>
        </w:rPr>
        <w:t xml:space="preserve">в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 xml:space="preserve">вой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3"/>
          <w:szCs w:val="24"/>
          <w:lang w:val="ru-RU"/>
        </w:rPr>
        <w:t>ж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. Ориг</w:t>
      </w:r>
      <w:r w:rsidRPr="001645E1">
        <w:rPr>
          <w:rFonts w:cs="Times New Roman"/>
          <w:spacing w:val="-1"/>
          <w:szCs w:val="24"/>
          <w:lang w:val="ru-RU"/>
        </w:rPr>
        <w:t>и</w:t>
      </w:r>
      <w:r w:rsidRPr="001645E1">
        <w:rPr>
          <w:rFonts w:cs="Times New Roman"/>
          <w:spacing w:val="8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1"/>
          <w:szCs w:val="24"/>
          <w:lang w:val="ru-RU"/>
        </w:rPr>
        <w:t xml:space="preserve"> и</w:t>
      </w:r>
      <w:r w:rsidRPr="001645E1">
        <w:rPr>
          <w:rFonts w:cs="Times New Roman"/>
          <w:spacing w:val="-2"/>
          <w:szCs w:val="24"/>
          <w:lang w:val="ru-RU"/>
        </w:rPr>
        <w:t>л</w:t>
      </w:r>
      <w:r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н</w:t>
      </w:r>
      <w:r>
        <w:rPr>
          <w:rFonts w:cs="Times New Roman"/>
          <w:szCs w:val="24"/>
          <w:lang w:val="ru-RU"/>
        </w:rPr>
        <w:t>ая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</w:t>
      </w:r>
      <w:r w:rsidRPr="001645E1">
        <w:rPr>
          <w:rFonts w:cs="Times New Roman"/>
          <w:spacing w:val="3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тод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 xml:space="preserve">м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1"/>
          <w:szCs w:val="24"/>
          <w:lang w:val="ru-RU"/>
        </w:rPr>
        <w:t>пи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-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довой</w:t>
      </w:r>
      <w:r w:rsidRPr="001645E1">
        <w:rPr>
          <w:rFonts w:cs="Times New Roman"/>
          <w:spacing w:val="1"/>
          <w:szCs w:val="24"/>
          <w:lang w:val="ru-RU"/>
        </w:rPr>
        <w:t xml:space="preserve"> кни</w:t>
      </w:r>
      <w:r w:rsidRPr="001645E1">
        <w:rPr>
          <w:rFonts w:cs="Times New Roman"/>
          <w:szCs w:val="24"/>
          <w:lang w:val="ru-RU"/>
        </w:rPr>
        <w:t>ж</w:t>
      </w:r>
      <w:r w:rsidRPr="001645E1">
        <w:rPr>
          <w:rFonts w:cs="Times New Roman"/>
          <w:spacing w:val="-2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2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явит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ля</w:t>
      </w:r>
      <w:r w:rsidRPr="001645E1">
        <w:rPr>
          <w:rFonts w:cs="Times New Roman"/>
          <w:spacing w:val="1"/>
          <w:szCs w:val="24"/>
          <w:lang w:val="ru-RU"/>
        </w:rPr>
        <w:t xml:space="preserve"> п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1"/>
          <w:szCs w:val="24"/>
          <w:lang w:val="ru-RU"/>
        </w:rPr>
        <w:t>ъ</w:t>
      </w:r>
      <w:r w:rsidRPr="001645E1">
        <w:rPr>
          <w:rFonts w:cs="Times New Roman"/>
          <w:szCs w:val="24"/>
          <w:lang w:val="ru-RU"/>
        </w:rPr>
        <w:t>явля</w:t>
      </w:r>
      <w:r w:rsidRPr="001645E1">
        <w:rPr>
          <w:rFonts w:cs="Times New Roman"/>
          <w:spacing w:val="-4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 А</w:t>
      </w:r>
      <w:r w:rsidRPr="001645E1">
        <w:rPr>
          <w:rFonts w:cs="Times New Roman"/>
          <w:spacing w:val="-1"/>
          <w:szCs w:val="24"/>
          <w:lang w:val="ru-RU"/>
        </w:rPr>
        <w:t>Ц</w:t>
      </w:r>
      <w:r w:rsidRPr="001645E1">
        <w:rPr>
          <w:rFonts w:cs="Times New Roman"/>
          <w:szCs w:val="24"/>
          <w:lang w:val="ru-RU"/>
        </w:rPr>
        <w:t xml:space="preserve">СП для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ров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pacing w:val="5"/>
          <w:szCs w:val="24"/>
          <w:lang w:val="ru-RU"/>
        </w:rPr>
        <w:t>й</w:t>
      </w:r>
      <w:r w:rsidRPr="001645E1">
        <w:rPr>
          <w:rFonts w:cs="Times New Roman"/>
          <w:szCs w:val="24"/>
          <w:lang w:val="ru-RU"/>
        </w:rPr>
        <w:t>.</w:t>
      </w:r>
    </w:p>
    <w:p w:rsidR="00A17228" w:rsidRPr="001645E1" w:rsidRDefault="00A17228" w:rsidP="00A17228">
      <w:pPr>
        <w:spacing w:line="276" w:lineRule="exact"/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5.</w:t>
      </w:r>
      <w:r>
        <w:rPr>
          <w:rFonts w:cs="Times New Roman"/>
          <w:spacing w:val="14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5"/>
          <w:szCs w:val="24"/>
          <w:lang w:val="ru-RU"/>
        </w:rPr>
        <w:t>л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-1"/>
          <w:szCs w:val="24"/>
          <w:lang w:val="ru-RU"/>
        </w:rPr>
        <w:t>ч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ли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</w:t>
      </w:r>
      <w:r w:rsidRPr="001645E1">
        <w:rPr>
          <w:rFonts w:cs="Times New Roman"/>
          <w:spacing w:val="3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ль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5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4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zCs w:val="24"/>
          <w:lang w:val="ru-RU"/>
        </w:rPr>
        <w:t>дов</w:t>
      </w:r>
      <w:r w:rsidRPr="001645E1">
        <w:rPr>
          <w:rFonts w:cs="Times New Roman"/>
          <w:spacing w:val="1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pacing w:val="-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ош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7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я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1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2"/>
          <w:szCs w:val="24"/>
          <w:lang w:val="ru-RU"/>
        </w:rPr>
        <w:t>о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16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14"/>
          <w:szCs w:val="24"/>
          <w:lang w:val="ru-RU"/>
        </w:rPr>
        <w:t xml:space="preserve"> </w:t>
      </w:r>
      <w:r>
        <w:rPr>
          <w:rFonts w:cs="Times New Roman"/>
          <w:spacing w:val="14"/>
          <w:szCs w:val="24"/>
          <w:lang w:val="ru-RU"/>
        </w:rPr>
        <w:t>г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фе</w:t>
      </w:r>
      <w:r>
        <w:rPr>
          <w:rFonts w:cs="Times New Roman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М</w:t>
      </w:r>
      <w:r w:rsidRPr="001645E1">
        <w:rPr>
          <w:rFonts w:cs="Times New Roman"/>
          <w:spacing w:val="1"/>
          <w:szCs w:val="24"/>
          <w:lang w:val="ru-RU"/>
        </w:rPr>
        <w:t>е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5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 xml:space="preserve">» 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3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вае</w:t>
      </w:r>
      <w:r w:rsidRPr="001645E1">
        <w:rPr>
          <w:rFonts w:cs="Times New Roman"/>
          <w:spacing w:val="2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ол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ое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1"/>
          <w:szCs w:val="24"/>
          <w:lang w:val="ru-RU"/>
        </w:rPr>
        <w:t>ме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,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др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мес</w:t>
      </w:r>
      <w:r w:rsidRPr="001645E1">
        <w:rPr>
          <w:rFonts w:cs="Times New Roman"/>
          <w:szCs w:val="24"/>
          <w:lang w:val="ru-RU"/>
        </w:rPr>
        <w:t>та</w:t>
      </w:r>
      <w:r w:rsidRPr="001645E1">
        <w:rPr>
          <w:rFonts w:cs="Times New Roman"/>
          <w:spacing w:val="4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2"/>
          <w:szCs w:val="24"/>
          <w:lang w:val="ru-RU"/>
        </w:rPr>
        <w:t>х</w:t>
      </w:r>
      <w:r w:rsidRPr="001645E1">
        <w:rPr>
          <w:rFonts w:cs="Times New Roman"/>
          <w:szCs w:val="24"/>
          <w:lang w:val="ru-RU"/>
        </w:rPr>
        <w:t>ожд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я</w:t>
      </w:r>
      <w:r w:rsidRPr="001645E1">
        <w:rPr>
          <w:rFonts w:cs="Times New Roman"/>
          <w:spacing w:val="7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</w:t>
      </w:r>
      <w:r w:rsidRPr="001645E1">
        <w:rPr>
          <w:rFonts w:cs="Times New Roman"/>
          <w:spacing w:val="-1"/>
          <w:szCs w:val="24"/>
          <w:lang w:val="ru-RU"/>
        </w:rPr>
        <w:t>г</w:t>
      </w:r>
      <w:r w:rsidRPr="001645E1">
        <w:rPr>
          <w:rFonts w:cs="Times New Roman"/>
          <w:szCs w:val="24"/>
          <w:lang w:val="ru-RU"/>
        </w:rPr>
        <w:t>ород</w:t>
      </w:r>
      <w:r w:rsidRPr="001645E1">
        <w:rPr>
          <w:rFonts w:cs="Times New Roman"/>
          <w:spacing w:val="1"/>
          <w:szCs w:val="24"/>
          <w:lang w:val="ru-RU"/>
        </w:rPr>
        <w:t xml:space="preserve"> и</w:t>
      </w:r>
      <w:r w:rsidRPr="001645E1">
        <w:rPr>
          <w:rFonts w:cs="Times New Roman"/>
          <w:spacing w:val="-2"/>
          <w:szCs w:val="24"/>
          <w:lang w:val="ru-RU"/>
        </w:rPr>
        <w:t>л</w:t>
      </w:r>
      <w:r w:rsidRPr="001645E1">
        <w:rPr>
          <w:rFonts w:cs="Times New Roman"/>
          <w:szCs w:val="24"/>
          <w:lang w:val="ru-RU"/>
        </w:rPr>
        <w:t xml:space="preserve">и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pacing w:val="-1"/>
          <w:szCs w:val="24"/>
          <w:lang w:val="ru-RU"/>
        </w:rPr>
        <w:t>асе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нн</w:t>
      </w:r>
      <w:r w:rsidRPr="001645E1">
        <w:rPr>
          <w:rFonts w:cs="Times New Roman"/>
          <w:szCs w:val="24"/>
          <w:lang w:val="ru-RU"/>
        </w:rPr>
        <w:t>ый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3"/>
          <w:szCs w:val="24"/>
          <w:lang w:val="ru-RU"/>
        </w:rPr>
        <w:t>п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нк</w:t>
      </w:r>
      <w:r w:rsidRPr="001645E1">
        <w:rPr>
          <w:rFonts w:cs="Times New Roman"/>
          <w:szCs w:val="24"/>
          <w:lang w:val="ru-RU"/>
        </w:rPr>
        <w:t>т)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и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фон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ля</w:t>
      </w:r>
      <w:r w:rsidRPr="001645E1">
        <w:rPr>
          <w:rFonts w:cs="Times New Roman"/>
          <w:spacing w:val="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(для вн</w:t>
      </w:r>
      <w:r w:rsidRPr="001645E1">
        <w:rPr>
          <w:rFonts w:cs="Times New Roman"/>
          <w:spacing w:val="-1"/>
          <w:szCs w:val="24"/>
          <w:lang w:val="ru-RU"/>
        </w:rPr>
        <w:t>есе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 xml:space="preserve">я 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орр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ых</w:t>
      </w:r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д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>ни</w:t>
      </w:r>
      <w:r w:rsidRPr="001645E1">
        <w:rPr>
          <w:rFonts w:cs="Times New Roman"/>
          <w:szCs w:val="24"/>
          <w:lang w:val="ru-RU"/>
        </w:rPr>
        <w:t>й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 xml:space="preserve">о </w:t>
      </w:r>
      <w:r w:rsidRPr="001645E1">
        <w:rPr>
          <w:rFonts w:cs="Times New Roman"/>
          <w:spacing w:val="-1"/>
          <w:szCs w:val="24"/>
          <w:lang w:val="ru-RU"/>
        </w:rPr>
        <w:t>мес</w:t>
      </w:r>
      <w:r w:rsidRPr="001645E1">
        <w:rPr>
          <w:rFonts w:cs="Times New Roman"/>
          <w:szCs w:val="24"/>
          <w:lang w:val="ru-RU"/>
        </w:rPr>
        <w:t>те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ы в</w:t>
      </w:r>
      <w:r w:rsidRPr="001645E1">
        <w:rPr>
          <w:rFonts w:cs="Times New Roman"/>
          <w:spacing w:val="-1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еес</w:t>
      </w:r>
      <w:r w:rsidRPr="001645E1">
        <w:rPr>
          <w:rFonts w:cs="Times New Roman"/>
          <w:szCs w:val="24"/>
          <w:lang w:val="ru-RU"/>
        </w:rPr>
        <w:t xml:space="preserve">тр </w:t>
      </w:r>
      <w:proofErr w:type="spellStart"/>
      <w:r w:rsidRPr="001645E1">
        <w:rPr>
          <w:rFonts w:cs="Times New Roman"/>
          <w:szCs w:val="24"/>
          <w:lang w:val="ru-RU"/>
        </w:rPr>
        <w:t>СА</w:t>
      </w:r>
      <w:r w:rsidRPr="001645E1">
        <w:rPr>
          <w:rFonts w:cs="Times New Roman"/>
          <w:spacing w:val="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в</w:t>
      </w:r>
      <w:proofErr w:type="spellEnd"/>
      <w:r w:rsidRPr="001645E1">
        <w:rPr>
          <w:rFonts w:cs="Times New Roman"/>
          <w:spacing w:val="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п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ле</w:t>
      </w:r>
      <w:r w:rsidRPr="001645E1">
        <w:rPr>
          <w:rFonts w:cs="Times New Roman"/>
          <w:spacing w:val="-1"/>
          <w:szCs w:val="24"/>
          <w:lang w:val="ru-RU"/>
        </w:rPr>
        <w:t xml:space="preserve"> а</w:t>
      </w:r>
      <w:r w:rsidRPr="001645E1">
        <w:rPr>
          <w:rFonts w:cs="Times New Roman"/>
          <w:szCs w:val="24"/>
          <w:lang w:val="ru-RU"/>
        </w:rPr>
        <w:t>тт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ции</w:t>
      </w:r>
      <w:r w:rsidRPr="001645E1">
        <w:rPr>
          <w:rFonts w:cs="Times New Roman"/>
          <w:szCs w:val="24"/>
          <w:lang w:val="ru-RU"/>
        </w:rPr>
        <w:t>).</w:t>
      </w:r>
    </w:p>
    <w:p w:rsidR="00A17228" w:rsidRPr="0040340D" w:rsidRDefault="00A17228" w:rsidP="00A17228">
      <w:pPr>
        <w:ind w:right="-1" w:firstLine="839"/>
        <w:jc w:val="both"/>
        <w:rPr>
          <w:rFonts w:cs="Times New Roman"/>
          <w:szCs w:val="24"/>
          <w:lang w:val="ru-RU"/>
        </w:rPr>
      </w:pPr>
      <w:r w:rsidRPr="001645E1">
        <w:rPr>
          <w:rFonts w:cs="Times New Roman"/>
          <w:szCs w:val="24"/>
          <w:lang w:val="ru-RU"/>
        </w:rPr>
        <w:t>6.</w:t>
      </w:r>
      <w:r>
        <w:rPr>
          <w:rFonts w:cs="Times New Roman"/>
          <w:spacing w:val="31"/>
          <w:szCs w:val="24"/>
          <w:lang w:val="ru-RU"/>
        </w:rPr>
        <w:t> 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29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pacing w:val="5"/>
          <w:szCs w:val="24"/>
          <w:lang w:val="ru-RU"/>
        </w:rPr>
        <w:t>л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ч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ес</w:t>
      </w:r>
      <w:r w:rsidRPr="001645E1">
        <w:rPr>
          <w:rFonts w:cs="Times New Roman"/>
          <w:szCs w:val="24"/>
          <w:lang w:val="ru-RU"/>
        </w:rPr>
        <w:t>ли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З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яв</w:t>
      </w:r>
      <w:r w:rsidRPr="001645E1">
        <w:rPr>
          <w:rFonts w:cs="Times New Roman"/>
          <w:spacing w:val="3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ль</w:t>
      </w:r>
      <w:r w:rsidRPr="001645E1">
        <w:rPr>
          <w:rFonts w:cs="Times New Roman"/>
          <w:spacing w:val="32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о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3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7"/>
          <w:szCs w:val="24"/>
          <w:lang w:val="ru-RU"/>
        </w:rPr>
        <w:t>у</w:t>
      </w:r>
      <w:r w:rsidRPr="001645E1">
        <w:rPr>
          <w:rFonts w:cs="Times New Roman"/>
          <w:spacing w:val="2"/>
          <w:szCs w:val="24"/>
          <w:lang w:val="ru-RU"/>
        </w:rPr>
        <w:t>д</w:t>
      </w:r>
      <w:r w:rsidRPr="001645E1">
        <w:rPr>
          <w:rFonts w:cs="Times New Roman"/>
          <w:szCs w:val="24"/>
          <w:lang w:val="ru-RU"/>
        </w:rPr>
        <w:t>ов</w:t>
      </w:r>
      <w:r w:rsidRPr="001645E1">
        <w:rPr>
          <w:rFonts w:cs="Times New Roman"/>
          <w:spacing w:val="-1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3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от</w:t>
      </w:r>
      <w:r w:rsidRPr="001645E1">
        <w:rPr>
          <w:rFonts w:cs="Times New Roman"/>
          <w:spacing w:val="2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ош</w:t>
      </w:r>
      <w:r w:rsidRPr="001645E1">
        <w:rPr>
          <w:rFonts w:cs="Times New Roman"/>
          <w:spacing w:val="-1"/>
          <w:szCs w:val="24"/>
          <w:lang w:val="ru-RU"/>
        </w:rPr>
        <w:t>ен</w:t>
      </w:r>
      <w:r w:rsidRPr="001645E1">
        <w:rPr>
          <w:rFonts w:cs="Times New Roman"/>
          <w:spacing w:val="1"/>
          <w:szCs w:val="24"/>
          <w:lang w:val="ru-RU"/>
        </w:rPr>
        <w:t>и</w:t>
      </w:r>
      <w:r w:rsidRPr="001645E1">
        <w:rPr>
          <w:rFonts w:cs="Times New Roman"/>
          <w:spacing w:val="-2"/>
          <w:szCs w:val="24"/>
          <w:lang w:val="ru-RU"/>
        </w:rPr>
        <w:t>я</w:t>
      </w:r>
      <w:r w:rsidRPr="001645E1">
        <w:rPr>
          <w:rFonts w:cs="Times New Roman"/>
          <w:szCs w:val="24"/>
          <w:lang w:val="ru-RU"/>
        </w:rPr>
        <w:t>х</w:t>
      </w:r>
      <w:r w:rsidRPr="001645E1">
        <w:rPr>
          <w:rFonts w:cs="Times New Roman"/>
          <w:spacing w:val="33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с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pacing w:val="1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zCs w:val="24"/>
          <w:lang w:val="ru-RU"/>
        </w:rPr>
        <w:t>од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л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м</w:t>
      </w:r>
      <w:r w:rsidRPr="001645E1">
        <w:rPr>
          <w:rFonts w:cs="Times New Roman"/>
          <w:spacing w:val="30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(не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ае</w:t>
      </w:r>
      <w:r w:rsidRPr="001645E1">
        <w:rPr>
          <w:rFonts w:cs="Times New Roman"/>
          <w:szCs w:val="24"/>
          <w:lang w:val="ru-RU"/>
        </w:rPr>
        <w:t>т в н</w:t>
      </w:r>
      <w:r w:rsidRPr="001645E1">
        <w:rPr>
          <w:rFonts w:cs="Times New Roman"/>
          <w:spacing w:val="-1"/>
          <w:szCs w:val="24"/>
          <w:lang w:val="ru-RU"/>
        </w:rPr>
        <w:t>ас</w:t>
      </w:r>
      <w:r w:rsidRPr="001645E1">
        <w:rPr>
          <w:rFonts w:cs="Times New Roman"/>
          <w:szCs w:val="24"/>
          <w:lang w:val="ru-RU"/>
        </w:rPr>
        <w:t>тоящ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pacing w:val="2"/>
          <w:szCs w:val="24"/>
          <w:lang w:val="ru-RU"/>
        </w:rPr>
        <w:t>в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ем</w:t>
      </w:r>
      <w:r w:rsidRPr="001645E1">
        <w:rPr>
          <w:rFonts w:cs="Times New Roman"/>
          <w:szCs w:val="24"/>
          <w:lang w:val="ru-RU"/>
        </w:rPr>
        <w:t>я),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в г</w:t>
      </w:r>
      <w:r w:rsidRPr="001645E1">
        <w:rPr>
          <w:rFonts w:cs="Times New Roman"/>
          <w:spacing w:val="2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фе</w:t>
      </w:r>
      <w:r w:rsidRPr="001645E1">
        <w:rPr>
          <w:rFonts w:cs="Times New Roman"/>
          <w:spacing w:val="5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М</w:t>
      </w:r>
      <w:r w:rsidRPr="001645E1">
        <w:rPr>
          <w:rFonts w:cs="Times New Roman"/>
          <w:spacing w:val="1"/>
          <w:szCs w:val="24"/>
          <w:lang w:val="ru-RU"/>
        </w:rPr>
        <w:t>е</w:t>
      </w:r>
      <w:r w:rsidRPr="001645E1">
        <w:rPr>
          <w:rFonts w:cs="Times New Roman"/>
          <w:spacing w:val="-1"/>
          <w:szCs w:val="24"/>
          <w:lang w:val="ru-RU"/>
        </w:rPr>
        <w:t>с</w:t>
      </w:r>
      <w:r w:rsidRPr="001645E1">
        <w:rPr>
          <w:rFonts w:cs="Times New Roman"/>
          <w:szCs w:val="24"/>
          <w:lang w:val="ru-RU"/>
        </w:rPr>
        <w:t>то 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2"/>
          <w:szCs w:val="24"/>
          <w:lang w:val="ru-RU"/>
        </w:rPr>
        <w:t>т</w:t>
      </w:r>
      <w:r w:rsidRPr="001645E1">
        <w:rPr>
          <w:rFonts w:cs="Times New Roman"/>
          <w:spacing w:val="4"/>
          <w:szCs w:val="24"/>
          <w:lang w:val="ru-RU"/>
        </w:rPr>
        <w:t>ы</w:t>
      </w:r>
      <w:r w:rsidRPr="001645E1">
        <w:rPr>
          <w:rFonts w:cs="Times New Roman"/>
          <w:szCs w:val="24"/>
          <w:lang w:val="ru-RU"/>
        </w:rPr>
        <w:t>»</w:t>
      </w:r>
      <w:r w:rsidRPr="001645E1">
        <w:rPr>
          <w:rFonts w:cs="Times New Roman"/>
          <w:spacing w:val="-2"/>
          <w:szCs w:val="24"/>
          <w:lang w:val="ru-RU"/>
        </w:rPr>
        <w:t xml:space="preserve"> </w:t>
      </w:r>
      <w:r w:rsidRPr="001645E1">
        <w:rPr>
          <w:rFonts w:cs="Times New Roman"/>
          <w:spacing w:val="-5"/>
          <w:szCs w:val="24"/>
          <w:lang w:val="ru-RU"/>
        </w:rPr>
        <w:t>у</w:t>
      </w:r>
      <w:r w:rsidRPr="001645E1">
        <w:rPr>
          <w:rFonts w:cs="Times New Roman"/>
          <w:spacing w:val="1"/>
          <w:szCs w:val="24"/>
          <w:lang w:val="ru-RU"/>
        </w:rPr>
        <w:t>к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1"/>
          <w:szCs w:val="24"/>
          <w:lang w:val="ru-RU"/>
        </w:rPr>
        <w:t>з</w:t>
      </w:r>
      <w:r w:rsidRPr="001645E1">
        <w:rPr>
          <w:rFonts w:cs="Times New Roman"/>
          <w:szCs w:val="24"/>
          <w:lang w:val="ru-RU"/>
        </w:rPr>
        <w:t>ы</w:t>
      </w:r>
      <w:r w:rsidRPr="001645E1">
        <w:rPr>
          <w:rFonts w:cs="Times New Roman"/>
          <w:spacing w:val="-1"/>
          <w:szCs w:val="24"/>
          <w:lang w:val="ru-RU"/>
        </w:rPr>
        <w:t>в</w:t>
      </w:r>
      <w:r w:rsidRPr="001645E1">
        <w:rPr>
          <w:rFonts w:cs="Times New Roman"/>
          <w:spacing w:val="1"/>
          <w:szCs w:val="24"/>
          <w:lang w:val="ru-RU"/>
        </w:rPr>
        <w:t>а</w:t>
      </w:r>
      <w:r w:rsidRPr="001645E1">
        <w:rPr>
          <w:rFonts w:cs="Times New Roman"/>
          <w:spacing w:val="-1"/>
          <w:szCs w:val="24"/>
          <w:lang w:val="ru-RU"/>
        </w:rPr>
        <w:t>е</w:t>
      </w:r>
      <w:r w:rsidRPr="001645E1">
        <w:rPr>
          <w:rFonts w:cs="Times New Roman"/>
          <w:szCs w:val="24"/>
          <w:lang w:val="ru-RU"/>
        </w:rPr>
        <w:t>т</w:t>
      </w:r>
      <w:r w:rsidRPr="001645E1">
        <w:rPr>
          <w:rFonts w:cs="Times New Roman"/>
          <w:spacing w:val="6"/>
          <w:szCs w:val="24"/>
          <w:lang w:val="ru-RU"/>
        </w:rPr>
        <w:t xml:space="preserve"> </w:t>
      </w:r>
      <w:r w:rsidRPr="001645E1">
        <w:rPr>
          <w:rFonts w:cs="Times New Roman"/>
          <w:spacing w:val="-7"/>
          <w:szCs w:val="24"/>
          <w:lang w:val="ru-RU"/>
        </w:rPr>
        <w:t>«</w:t>
      </w:r>
      <w:r w:rsidRPr="001645E1">
        <w:rPr>
          <w:rFonts w:cs="Times New Roman"/>
          <w:spacing w:val="2"/>
          <w:szCs w:val="24"/>
          <w:lang w:val="ru-RU"/>
        </w:rPr>
        <w:t>Н</w:t>
      </w:r>
      <w:r w:rsidRPr="001645E1">
        <w:rPr>
          <w:rFonts w:cs="Times New Roman"/>
          <w:szCs w:val="24"/>
          <w:lang w:val="ru-RU"/>
        </w:rPr>
        <w:t>е</w:t>
      </w:r>
      <w:r w:rsidRPr="001645E1">
        <w:rPr>
          <w:rFonts w:cs="Times New Roman"/>
          <w:spacing w:val="1"/>
          <w:szCs w:val="24"/>
          <w:lang w:val="ru-RU"/>
        </w:rPr>
        <w:t xml:space="preserve"> </w:t>
      </w:r>
      <w:r w:rsidRPr="001645E1">
        <w:rPr>
          <w:rFonts w:cs="Times New Roman"/>
          <w:szCs w:val="24"/>
          <w:lang w:val="ru-RU"/>
        </w:rPr>
        <w:t>р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zCs w:val="24"/>
          <w:lang w:val="ru-RU"/>
        </w:rPr>
        <w:t>бо</w:t>
      </w:r>
      <w:r w:rsidRPr="001645E1">
        <w:rPr>
          <w:rFonts w:cs="Times New Roman"/>
          <w:spacing w:val="1"/>
          <w:szCs w:val="24"/>
          <w:lang w:val="ru-RU"/>
        </w:rPr>
        <w:t>т</w:t>
      </w:r>
      <w:r w:rsidRPr="001645E1">
        <w:rPr>
          <w:rFonts w:cs="Times New Roman"/>
          <w:spacing w:val="-1"/>
          <w:szCs w:val="24"/>
          <w:lang w:val="ru-RU"/>
        </w:rPr>
        <w:t>а</w:t>
      </w:r>
      <w:r w:rsidRPr="001645E1">
        <w:rPr>
          <w:rFonts w:cs="Times New Roman"/>
          <w:spacing w:val="7"/>
          <w:szCs w:val="24"/>
          <w:lang w:val="ru-RU"/>
        </w:rPr>
        <w:t>ю</w:t>
      </w:r>
      <w:r w:rsidRPr="001645E1">
        <w:rPr>
          <w:rFonts w:cs="Times New Roman"/>
          <w:szCs w:val="24"/>
          <w:lang w:val="ru-RU"/>
        </w:rPr>
        <w:t>»</w:t>
      </w:r>
      <w:r>
        <w:rPr>
          <w:rFonts w:cs="Times New Roman"/>
          <w:szCs w:val="24"/>
          <w:lang w:val="ru-RU"/>
        </w:rPr>
        <w:t>.</w:t>
      </w:r>
    </w:p>
    <w:p w:rsidR="00582AF4" w:rsidRDefault="00A17228" w:rsidP="00A17228">
      <w:pPr>
        <w:ind w:left="119" w:right="48" w:firstLine="720"/>
        <w:jc w:val="both"/>
        <w:rPr>
          <w:rFonts w:cs="Times New Roman"/>
          <w:szCs w:val="24"/>
          <w:lang w:val="ru-RU"/>
        </w:rPr>
        <w:sectPr w:rsidR="00582AF4" w:rsidSect="00E96D7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40340D">
        <w:rPr>
          <w:rFonts w:cs="Times New Roman"/>
          <w:szCs w:val="24"/>
          <w:lang w:val="ru-RU"/>
        </w:rPr>
        <w:br w:type="page"/>
      </w:r>
    </w:p>
    <w:p w:rsidR="00C20E91" w:rsidRPr="0056076A" w:rsidRDefault="00C20E91" w:rsidP="00582AF4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проведение аттестации сварщика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A2307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A2307">
        <w:rPr>
          <w:lang w:val="ru-RU"/>
        </w:rPr>
        <w:t>Заявка оригинал.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Согласие на обработку персональных данных.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E96D74" w:rsidRPr="00E96D74">
        <w:rPr>
          <w:b/>
          <w:lang w:val="ru-RU"/>
        </w:rPr>
        <w:t xml:space="preserve"> </w:t>
      </w:r>
    </w:p>
    <w:p w:rsidR="00E96D74" w:rsidRPr="00E96D74" w:rsidRDefault="00582AF4" w:rsidP="00E96D74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2F3E49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Копия документа о сварочном образовании (техническое училище, техникум, учебный комбинат).</w:t>
      </w:r>
      <w:r w:rsidR="00E96D74">
        <w:rPr>
          <w:lang w:val="ru-RU"/>
        </w:rPr>
        <w:t xml:space="preserve"> </w:t>
      </w:r>
    </w:p>
    <w:p w:rsidR="00CF04BB" w:rsidRPr="00582AF4" w:rsidRDefault="00CF04BB" w:rsidP="00CF04BB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>
        <w:rPr>
          <w:lang w:val="ru-RU"/>
        </w:rPr>
        <w:t xml:space="preserve">. Копия документа об отсутствии медицинских противопоказаний к работе сварщиком. </w:t>
      </w:r>
      <w:r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>
        <w:rPr>
          <w:b/>
          <w:color w:val="FF0000"/>
          <w:lang w:val="ru-RU"/>
        </w:rPr>
        <w:t>нского осмотра представлена на 7 и 8 страницах</w:t>
      </w:r>
      <w:r w:rsidRPr="00582AF4">
        <w:rPr>
          <w:b/>
          <w:color w:val="FF0000"/>
          <w:lang w:val="ru-RU"/>
        </w:rPr>
        <w:t xml:space="preserve"> этого файла.</w:t>
      </w:r>
    </w:p>
    <w:p w:rsidR="001D1046" w:rsidRDefault="001D1046" w:rsidP="001D1046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6. Р</w:t>
      </w:r>
      <w:r w:rsidRPr="008968AB">
        <w:rPr>
          <w:lang w:val="ru-RU"/>
        </w:rPr>
        <w:t>еквизиты организации для корректного оформления договора и бухгалтерских документов</w:t>
      </w:r>
      <w:r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</w:t>
      </w:r>
      <w:r w:rsidRPr="00AA5AC1">
        <w:rPr>
          <w:rStyle w:val="aa"/>
        </w:rPr>
        <w:footnoteReference w:id="3"/>
      </w:r>
      <w:r w:rsidRPr="0056076A">
        <w:rPr>
          <w:lang w:val="ru-RU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AF2E61">
        <w:rPr>
          <w:lang w:val="ru-RU"/>
        </w:rPr>
        <w:t>)</w:t>
      </w:r>
      <w:r w:rsidRPr="0056076A"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>Для допуска к аттестации необходимо представить следующие документы: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2F3E49">
        <w:rPr>
          <w:lang w:val="ru-RU"/>
        </w:rPr>
        <w:t>.</w:t>
      </w:r>
      <w:r w:rsidR="00C20E91" w:rsidRPr="0056076A">
        <w:rPr>
          <w:lang w:val="ru-RU"/>
        </w:rPr>
        <w:t xml:space="preserve"> Заявку оригинал.</w:t>
      </w:r>
    </w:p>
    <w:p w:rsidR="00C20E91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2</w:t>
      </w:r>
      <w:r w:rsidR="002F3E49">
        <w:rPr>
          <w:lang w:val="ru-RU"/>
        </w:rPr>
        <w:t>.</w:t>
      </w:r>
      <w:r w:rsidR="00582AF4"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582AF4">
        <w:rPr>
          <w:lang w:val="ru-RU"/>
        </w:rPr>
        <w:t xml:space="preserve"> </w:t>
      </w:r>
      <w:r w:rsidR="00582AF4" w:rsidRPr="00582AF4">
        <w:rPr>
          <w:b/>
          <w:color w:val="FF0000"/>
          <w:lang w:val="ru-RU"/>
        </w:rPr>
        <w:t>Форма согласия на обработку персональных данных представлена на 4 странице этого файла.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2F3E49">
        <w:rPr>
          <w:lang w:val="ru-RU"/>
        </w:rPr>
        <w:t>.</w:t>
      </w:r>
      <w:r w:rsidR="00C20E91" w:rsidRPr="0056076A">
        <w:rPr>
          <w:lang w:val="ru-RU"/>
        </w:rPr>
        <w:t xml:space="preserve"> Качественную цветную фотографию</w:t>
      </w:r>
      <w:r w:rsidR="00C20E91" w:rsidRPr="00AA5AC1">
        <w:rPr>
          <w:vertAlign w:val="superscript"/>
        </w:rPr>
        <w:footnoteReference w:id="4"/>
      </w:r>
      <w:r w:rsidR="00C20E91" w:rsidRPr="0056076A">
        <w:rPr>
          <w:lang w:val="ru-RU"/>
        </w:rPr>
        <w:t xml:space="preserve"> 3х4 см - 1 шт.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2F3E49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Копию документа о сварочном образовании (техническое училище, техникум, учебный комбинат).</w:t>
      </w:r>
      <w:r w:rsidR="00B43BCD">
        <w:rPr>
          <w:lang w:val="ru-RU"/>
        </w:rPr>
        <w:t xml:space="preserve"> </w:t>
      </w:r>
    </w:p>
    <w:p w:rsidR="00E96D74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 w:rsidR="002F3E49">
        <w:rPr>
          <w:lang w:val="ru-RU"/>
        </w:rPr>
        <w:t>.</w:t>
      </w:r>
      <w:r>
        <w:rPr>
          <w:lang w:val="ru-RU"/>
        </w:rPr>
        <w:t> </w:t>
      </w:r>
      <w:r w:rsidR="00582AF4">
        <w:rPr>
          <w:lang w:val="ru-RU"/>
        </w:rPr>
        <w:t xml:space="preserve">Копия документа об отсутствии медицинских противопоказаний к работе сварщиком. </w:t>
      </w:r>
      <w:r w:rsidR="00582AF4"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 w:rsidR="00582AF4">
        <w:rPr>
          <w:b/>
          <w:color w:val="FF0000"/>
          <w:lang w:val="ru-RU"/>
        </w:rPr>
        <w:t>нского осмотра представлена на 7 и 8 страницах</w:t>
      </w:r>
      <w:r w:rsidR="00582AF4" w:rsidRPr="00582AF4">
        <w:rPr>
          <w:b/>
          <w:color w:val="FF0000"/>
          <w:lang w:val="ru-RU"/>
        </w:rPr>
        <w:t xml:space="preserve"> этого файла.</w:t>
      </w:r>
    </w:p>
    <w:p w:rsidR="00E96D74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B43BCD">
        <w:rPr>
          <w:lang w:val="ru-RU"/>
        </w:rPr>
        <w:t xml:space="preserve"> </w:t>
      </w:r>
      <w:r w:rsidRPr="00582AF4">
        <w:rPr>
          <w:b/>
          <w:color w:val="FF0000"/>
          <w:lang w:val="ru-RU"/>
        </w:rPr>
        <w:t>Форма справки с места работы представлена на 6 странице этого файла</w:t>
      </w:r>
      <w:r>
        <w:rPr>
          <w:lang w:val="ru-RU"/>
        </w:rPr>
        <w:t>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7</w:t>
      </w:r>
      <w:r w:rsidR="002F3E49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Документ о специальной подготовке по ПБ 03-273-99 п. 3.2, п. 4.8 (при наличии).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B43BCD" w:rsidRPr="00E96D74" w:rsidRDefault="00C20E91" w:rsidP="00B43BCD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>Все копии документов должны быть заверены подписью и печатью организации. СЗР-1ГАЦ заверяет документы при наличии подлинников.</w:t>
      </w:r>
      <w:r w:rsidR="00B43BCD" w:rsidRPr="00E96D74">
        <w:rPr>
          <w:b/>
          <w:lang w:val="ru-RU"/>
        </w:rPr>
        <w:t xml:space="preserve"> </w:t>
      </w:r>
      <w:r w:rsidR="00E96D74" w:rsidRPr="00E96D74">
        <w:rPr>
          <w:b/>
          <w:color w:val="FF0000"/>
          <w:lang w:val="ru-RU"/>
        </w:rPr>
        <w:t>Пр</w:t>
      </w:r>
      <w:r w:rsidR="00B43BCD" w:rsidRPr="00E96D74">
        <w:rPr>
          <w:b/>
          <w:color w:val="FF0000"/>
          <w:lang w:val="ru-RU"/>
        </w:rPr>
        <w:t>имер завер</w:t>
      </w:r>
      <w:r w:rsidR="00AF2E61">
        <w:rPr>
          <w:b/>
          <w:color w:val="FF0000"/>
          <w:lang w:val="ru-RU"/>
        </w:rPr>
        <w:t>ки</w:t>
      </w:r>
      <w:r w:rsidR="00B43BCD" w:rsidRPr="00E96D74">
        <w:rPr>
          <w:b/>
          <w:color w:val="FF0000"/>
          <w:lang w:val="ru-RU"/>
        </w:rPr>
        <w:t xml:space="preserve"> документов </w:t>
      </w:r>
      <w:r w:rsidR="00AF2E61">
        <w:rPr>
          <w:b/>
          <w:color w:val="FF0000"/>
          <w:lang w:val="ru-RU"/>
        </w:rPr>
        <w:t xml:space="preserve">представлен </w:t>
      </w:r>
      <w:r w:rsidR="00B43BCD" w:rsidRPr="00E96D74">
        <w:rPr>
          <w:b/>
          <w:color w:val="FF0000"/>
          <w:lang w:val="ru-RU"/>
        </w:rPr>
        <w:t>на сайте rszmas.ru.</w:t>
      </w:r>
    </w:p>
    <w:p w:rsidR="00C20E91" w:rsidRPr="005A2307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56076A" w:rsidRDefault="00C20E91" w:rsidP="00C20E91">
      <w:pPr>
        <w:widowControl/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  <w:r w:rsidR="0056076A">
        <w:rPr>
          <w:lang w:val="ru-RU"/>
        </w:rPr>
        <w:br w:type="page"/>
      </w:r>
    </w:p>
    <w:p w:rsidR="00656C79" w:rsidRPr="007F26FD" w:rsidRDefault="00656C79" w:rsidP="00656C79">
      <w:pPr>
        <w:jc w:val="center"/>
        <w:rPr>
          <w:rFonts w:eastAsia="Arial"/>
          <w:sz w:val="22"/>
          <w:u w:val="single"/>
          <w:lang w:val="ru-RU"/>
        </w:rPr>
      </w:pP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на обработку персональных данных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656C79" w:rsidRPr="0076644F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656C79" w:rsidRPr="007F26FD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Фамилия Имя </w:t>
            </w:r>
          </w:p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Отчество (при наличии)</w:t>
            </w:r>
          </w:p>
        </w:tc>
        <w:tc>
          <w:tcPr>
            <w:tcW w:w="6833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656C79" w:rsidRPr="0076644F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Адрес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</w:tcPr>
          <w:p w:rsidR="00656C79" w:rsidRPr="0076644F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56C79" w:rsidRPr="0076644F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Наименование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656C79" w:rsidRPr="0076644F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56C79" w:rsidRPr="0076644F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Номер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656C79" w:rsidRPr="0076644F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56C79" w:rsidRPr="007F26FD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656C79" w:rsidRPr="007F26FD" w:rsidTr="00897534">
        <w:trPr>
          <w:trHeight w:val="567"/>
        </w:trPr>
        <w:tc>
          <w:tcPr>
            <w:tcW w:w="3090" w:type="dxa"/>
          </w:tcPr>
          <w:p w:rsidR="00656C79" w:rsidRPr="00AE2A32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Орган, выдавший документ, </w:t>
            </w:r>
            <w:proofErr w:type="gramStart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удостоверяющего</w:t>
            </w:r>
            <w:proofErr w:type="gramEnd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 личность</w:t>
            </w:r>
          </w:p>
        </w:tc>
        <w:tc>
          <w:tcPr>
            <w:tcW w:w="6833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</w:tbl>
    <w:p w:rsidR="00656C79" w:rsidRPr="00AE2A32" w:rsidRDefault="00656C79" w:rsidP="00656C79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</w:p>
    <w:p w:rsidR="00656C79" w:rsidRPr="00AE2A32" w:rsidRDefault="00656C79" w:rsidP="00656C79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>с целью проведения моей аттестации (в том числе процедуры продления срока действия</w:t>
      </w:r>
      <w:proofErr w:type="gramEnd"/>
      <w:r w:rsidRPr="00AE2A32">
        <w:rPr>
          <w:sz w:val="20"/>
          <w:szCs w:val="20"/>
          <w:lang w:val="ru-RU"/>
        </w:rPr>
        <w:t xml:space="preserve"> моего аттестационного удостоверения), согласно ПБ 03-273-99 и</w:t>
      </w:r>
      <w:r w:rsidRPr="00AE2A32">
        <w:rPr>
          <w:sz w:val="20"/>
          <w:szCs w:val="20"/>
          <w:lang w:val="ru-RU"/>
        </w:rPr>
        <w:br/>
        <w:t xml:space="preserve">РД 03-495-02, </w:t>
      </w:r>
      <w:r w:rsidRPr="00AE2A32">
        <w:rPr>
          <w:bCs/>
          <w:sz w:val="20"/>
          <w:szCs w:val="20"/>
          <w:bdr w:val="none" w:sz="0" w:space="0" w:color="auto" w:frame="1"/>
          <w:shd w:val="clear" w:color="auto" w:fill="FFFFFF"/>
          <w:lang w:val="ru-RU"/>
        </w:rPr>
        <w:t>СТО НАКС 2.6-2021 «Порядок применения и оформления процедур аттестации персонала сварочного производства»</w:t>
      </w:r>
      <w:r w:rsidRPr="00AE2A32">
        <w:rPr>
          <w:sz w:val="20"/>
          <w:szCs w:val="20"/>
          <w:lang w:val="ru-RU"/>
        </w:rPr>
        <w:t>.</w:t>
      </w:r>
    </w:p>
    <w:p w:rsidR="00656C79" w:rsidRPr="00AE2A32" w:rsidRDefault="00656C79" w:rsidP="00656C7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фамилия, имя,  отчество (при наличии), сведения о смене фамилии, имени, отчества,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</w:t>
      </w:r>
      <w:proofErr w:type="gramEnd"/>
      <w:r w:rsidRPr="00AE2A32">
        <w:rPr>
          <w:rFonts w:ascii="Times New Roman" w:hAnsi="Times New Roman"/>
          <w:sz w:val="20"/>
          <w:szCs w:val="20"/>
        </w:rPr>
        <w:t xml:space="preserve"> должности (специальности), сведения о трудовой деятельности, фотография, контактные данные.</w:t>
      </w:r>
    </w:p>
    <w:p w:rsidR="00656C79" w:rsidRPr="00AE2A32" w:rsidRDefault="00656C79" w:rsidP="00656C7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656C79" w:rsidRPr="00AE2A32" w:rsidRDefault="00656C79" w:rsidP="00656C7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AE2A32">
        <w:rPr>
          <w:rFonts w:ascii="Times New Roman" w:eastAsia="Arial" w:hAnsi="Times New Roman"/>
          <w:sz w:val="20"/>
          <w:szCs w:val="20"/>
        </w:rPr>
        <w:t xml:space="preserve">ООО «РСЗ МАЦ»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AE2A32">
        <w:rPr>
          <w:rFonts w:ascii="Times New Roman" w:hAnsi="Times New Roman"/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>Я предоставляю ООО «РСЗ МАЦ» право осуществлять обработку моих персональных данных смешанным способом обработки (автоматизированная и неавтоматизированная).</w:t>
      </w:r>
    </w:p>
    <w:p w:rsidR="00656C79" w:rsidRPr="00AE2A32" w:rsidRDefault="00656C79" w:rsidP="00656C79">
      <w:pPr>
        <w:shd w:val="clear" w:color="auto" w:fill="FFFFFF"/>
        <w:ind w:right="7" w:firstLine="567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Я даю право ООО «РСЗ МАЦ» передавать мои персональные данные</w:t>
      </w:r>
      <w:r w:rsidRPr="00AE2A32">
        <w:rPr>
          <w:rFonts w:cs="Times New Roman"/>
          <w:sz w:val="20"/>
          <w:szCs w:val="20"/>
          <w:lang w:val="ru-RU"/>
        </w:rPr>
        <w:t xml:space="preserve"> СРО Ассоциации «НАКС»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4/276, </w:t>
      </w:r>
      <w:r w:rsidRPr="00AE2A32">
        <w:rPr>
          <w:rFonts w:cs="Times New Roman"/>
          <w:sz w:val="20"/>
          <w:szCs w:val="20"/>
          <w:lang w:val="ru-RU"/>
        </w:rPr>
        <w:t xml:space="preserve">ИНН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7723367927</w:t>
      </w:r>
      <w:r w:rsidRPr="00AE2A32">
        <w:rPr>
          <w:rFonts w:cs="Times New Roman"/>
          <w:sz w:val="20"/>
          <w:szCs w:val="20"/>
          <w:lang w:val="ru-RU"/>
        </w:rPr>
        <w:t xml:space="preserve"> ОГРН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1097799014004</w:t>
      </w:r>
      <w:r w:rsidRPr="00AE2A32">
        <w:rPr>
          <w:rFonts w:cs="Times New Roman"/>
          <w:sz w:val="20"/>
          <w:szCs w:val="20"/>
          <w:lang w:val="ru-RU"/>
        </w:rPr>
        <w:t>) и ООО «НЭДК»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AE2A32">
        <w:rPr>
          <w:rFonts w:cs="Times New Roman"/>
          <w:sz w:val="20"/>
          <w:szCs w:val="20"/>
          <w:shd w:val="clear" w:color="auto" w:fill="FFFFFF"/>
        </w:rPr>
        <w:t> 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1047796023054</w:t>
      </w:r>
      <w:r w:rsidRPr="00AE2A32">
        <w:rPr>
          <w:rFonts w:cs="Times New Roman"/>
          <w:sz w:val="20"/>
          <w:szCs w:val="20"/>
          <w:lang w:val="ru-RU"/>
        </w:rPr>
        <w:t xml:space="preserve">) </w:t>
      </w:r>
      <w:r w:rsidRPr="00AE2A32">
        <w:rPr>
          <w:rFonts w:eastAsia="Arial" w:cs="Times New Roman"/>
          <w:sz w:val="20"/>
          <w:szCs w:val="20"/>
          <w:lang w:val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</w:t>
      </w:r>
      <w:proofErr w:type="gramEnd"/>
      <w:r w:rsidRPr="00AE2A32">
        <w:rPr>
          <w:rFonts w:eastAsia="Arial" w:cs="Times New Roman"/>
          <w:sz w:val="20"/>
          <w:szCs w:val="20"/>
          <w:lang w:val="ru-RU"/>
        </w:rPr>
        <w:t xml:space="preserve"> обеспечение безопасности персональных данных при их обработке и предотвращение разглашения моих персональных данных</w:t>
      </w:r>
      <w:r w:rsidRPr="00AE2A32">
        <w:rPr>
          <w:rFonts w:cs="Times New Roman"/>
          <w:sz w:val="20"/>
          <w:szCs w:val="20"/>
          <w:lang w:val="ru-RU"/>
        </w:rPr>
        <w:t>.</w:t>
      </w:r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Настоящее согласие может быть отозвано мной при предоставлении в ООО «РСЗ МАЦ» заявления в форме, установленной Политикой в отношении обработки персональных данных ООО «РСЗ МАЦ», размещенной на сайте ООО «РСЗ МАЦ»</w:t>
      </w:r>
      <w:r w:rsidRPr="00AE2A32">
        <w:rPr>
          <w:rFonts w:eastAsia="Arial" w:cs="Times New Roman"/>
          <w:i/>
          <w:sz w:val="20"/>
          <w:szCs w:val="20"/>
          <w:lang w:val="ru-RU"/>
        </w:rPr>
        <w:t xml:space="preserve"> - </w:t>
      </w:r>
      <w:r w:rsidRPr="00AE2A32">
        <w:rPr>
          <w:rFonts w:eastAsia="Arial" w:cs="Times New Roman"/>
          <w:sz w:val="20"/>
          <w:szCs w:val="20"/>
        </w:rPr>
        <w:t>http</w:t>
      </w:r>
      <w:r w:rsidRPr="00AE2A32">
        <w:rPr>
          <w:rFonts w:eastAsia="Arial" w:cs="Times New Roman"/>
          <w:sz w:val="20"/>
          <w:szCs w:val="20"/>
          <w:lang w:val="ru-RU"/>
        </w:rPr>
        <w:t>://</w:t>
      </w:r>
      <w:proofErr w:type="spellStart"/>
      <w:r w:rsidRPr="00AE2A32">
        <w:rPr>
          <w:rFonts w:eastAsia="Arial" w:cs="Times New Roman"/>
          <w:sz w:val="20"/>
          <w:szCs w:val="20"/>
        </w:rPr>
        <w:t>rszmas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.</w:t>
      </w:r>
      <w:proofErr w:type="spellStart"/>
      <w:r w:rsidRPr="00AE2A32">
        <w:rPr>
          <w:rFonts w:eastAsia="Arial" w:cs="Times New Roman"/>
          <w:sz w:val="20"/>
          <w:szCs w:val="20"/>
        </w:rPr>
        <w:t>ru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20"/>
          <w:szCs w:val="20"/>
          <w:lang w:val="ru-RU"/>
        </w:rPr>
      </w:pP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</w:r>
    </w:p>
    <w:p w:rsidR="00656C79" w:rsidRPr="007F26FD" w:rsidRDefault="00656C79" w:rsidP="00656C79">
      <w:pPr>
        <w:spacing w:after="160" w:line="259" w:lineRule="auto"/>
        <w:jc w:val="center"/>
        <w:rPr>
          <w:rFonts w:eastAsia="Arial"/>
          <w:sz w:val="22"/>
          <w:u w:val="single"/>
          <w:lang w:val="ru-RU"/>
        </w:rPr>
      </w:pPr>
      <w:r w:rsidRPr="007F26FD">
        <w:rPr>
          <w:lang w:val="ru-RU"/>
        </w:rPr>
        <w:br w:type="page"/>
      </w: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 xml:space="preserve">на обработку персональных данных, разрешенных 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субъектом персональных данных для распространения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bookmarkStart w:id="0" w:name="_GoBack"/>
      <w:bookmarkEnd w:id="0"/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656C79" w:rsidRPr="0076644F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7229"/>
      </w:tblGrid>
      <w:tr w:rsidR="00656C79" w:rsidRPr="007F26FD" w:rsidTr="00897534">
        <w:trPr>
          <w:trHeight w:val="527"/>
        </w:trPr>
        <w:tc>
          <w:tcPr>
            <w:tcW w:w="3090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Фамилия </w:t>
            </w:r>
          </w:p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Имя </w:t>
            </w:r>
          </w:p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Отчество (при наличии)</w:t>
            </w:r>
          </w:p>
        </w:tc>
        <w:tc>
          <w:tcPr>
            <w:tcW w:w="7229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56C79" w:rsidRPr="007F26FD" w:rsidTr="00897534">
        <w:trPr>
          <w:trHeight w:val="685"/>
        </w:trPr>
        <w:tc>
          <w:tcPr>
            <w:tcW w:w="3090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7229" w:type="dxa"/>
          </w:tcPr>
          <w:p w:rsidR="00656C79" w:rsidRPr="007F26FD" w:rsidRDefault="00656C79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</w:tbl>
    <w:p w:rsidR="00656C79" w:rsidRPr="00AE2A32" w:rsidRDefault="00656C79" w:rsidP="00656C79">
      <w:pPr>
        <w:shd w:val="clear" w:color="auto" w:fill="FFFFFF"/>
        <w:ind w:right="-1"/>
        <w:rPr>
          <w:rFonts w:eastAsia="Arial"/>
          <w:sz w:val="20"/>
          <w:szCs w:val="20"/>
          <w:lang w:val="ru-RU"/>
        </w:rPr>
      </w:pPr>
    </w:p>
    <w:p w:rsidR="00656C79" w:rsidRPr="00AE2A32" w:rsidRDefault="00656C79" w:rsidP="00656C79">
      <w:pPr>
        <w:shd w:val="clear" w:color="auto" w:fill="FFFFFF"/>
        <w:ind w:right="-1"/>
        <w:jc w:val="both"/>
        <w:rPr>
          <w:sz w:val="20"/>
          <w:szCs w:val="20"/>
          <w:shd w:val="clear" w:color="auto" w:fill="FFFFFF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AE2A32">
        <w:rPr>
          <w:rFonts w:eastAsia="Arial"/>
          <w:sz w:val="20"/>
          <w:szCs w:val="20"/>
          <w:lang w:val="ru-RU"/>
        </w:rPr>
        <w:t xml:space="preserve"> персональных данных, разрешенных мной для распространения,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4Н, ИНН 7804420865,</w:t>
      </w:r>
      <w:r w:rsidRPr="00AE2A32">
        <w:rPr>
          <w:spacing w:val="-1"/>
          <w:sz w:val="20"/>
          <w:szCs w:val="20"/>
          <w:lang w:val="ru-RU"/>
        </w:rPr>
        <w:br/>
        <w:t xml:space="preserve">ОГРН </w:t>
      </w:r>
      <w:r w:rsidRPr="00AE2A32">
        <w:rPr>
          <w:sz w:val="20"/>
          <w:szCs w:val="20"/>
          <w:lang w:val="ru-RU"/>
        </w:rPr>
        <w:t>1097847231789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 xml:space="preserve">с целью </w:t>
      </w:r>
      <w:r w:rsidRPr="00AE2A32">
        <w:rPr>
          <w:sz w:val="20"/>
          <w:szCs w:val="20"/>
          <w:shd w:val="clear" w:color="auto" w:fill="FFFFFF"/>
          <w:lang w:val="ru-RU"/>
        </w:rPr>
        <w:t xml:space="preserve">формирования реестра аттестованного персонала сварочного производства (реестра </w:t>
      </w:r>
      <w:proofErr w:type="spellStart"/>
      <w:r w:rsidRPr="00AE2A32">
        <w:rPr>
          <w:sz w:val="20"/>
          <w:szCs w:val="20"/>
          <w:shd w:val="clear" w:color="auto" w:fill="FFFFFF"/>
          <w:lang w:val="ru-RU"/>
        </w:rPr>
        <w:t>САСв</w:t>
      </w:r>
      <w:proofErr w:type="spellEnd"/>
      <w:r w:rsidRPr="00AE2A32">
        <w:rPr>
          <w:sz w:val="20"/>
          <w:szCs w:val="20"/>
          <w:shd w:val="clear" w:color="auto" w:fill="FFFFFF"/>
          <w:lang w:val="ru-RU"/>
        </w:rPr>
        <w:t>).</w:t>
      </w:r>
    </w:p>
    <w:p w:rsidR="00656C79" w:rsidRPr="00AE2A32" w:rsidRDefault="00656C79" w:rsidP="00656C79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</w:p>
    <w:p w:rsidR="00656C79" w:rsidRPr="00AE2A32" w:rsidRDefault="00656C79" w:rsidP="00656C79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  <w:r w:rsidRPr="00AE2A32">
        <w:rPr>
          <w:sz w:val="20"/>
          <w:szCs w:val="20"/>
          <w:lang w:val="ru-RU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197"/>
        <w:gridCol w:w="1329"/>
        <w:gridCol w:w="2351"/>
        <w:gridCol w:w="1559"/>
        <w:gridCol w:w="1565"/>
      </w:tblGrid>
      <w:tr w:rsidR="00656C79" w:rsidRPr="0076644F" w:rsidTr="00897534">
        <w:trPr>
          <w:trHeight w:val="671"/>
        </w:trPr>
        <w:tc>
          <w:tcPr>
            <w:tcW w:w="1318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Категория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Перечень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329" w:type="dxa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(да/нет)</w:t>
            </w:r>
          </w:p>
        </w:tc>
        <w:tc>
          <w:tcPr>
            <w:tcW w:w="2351" w:type="dxa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AE2A32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Условия и запреты, перечень условий и запретов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Дополнительные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условия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56C79" w:rsidRPr="0076644F" w:rsidTr="00897534">
        <w:trPr>
          <w:trHeight w:val="3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329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656C79" w:rsidRPr="0076644F" w:rsidTr="00897534">
        <w:trPr>
          <w:trHeight w:val="407"/>
        </w:trPr>
        <w:tc>
          <w:tcPr>
            <w:tcW w:w="1318" w:type="dxa"/>
            <w:vMerge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329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656C79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jc w:val="center"/>
              <w:rPr>
                <w:rFonts w:eastAsia="Arial"/>
                <w:i/>
                <w:sz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</w:rPr>
              <w:t>Отчество</w:t>
            </w:r>
            <w:proofErr w:type="spellEnd"/>
          </w:p>
          <w:p w:rsidR="00656C79" w:rsidRPr="0076644F" w:rsidRDefault="00656C79" w:rsidP="00897534">
            <w:pPr>
              <w:jc w:val="center"/>
              <w:rPr>
                <w:i/>
                <w:sz w:val="18"/>
              </w:rPr>
            </w:pPr>
            <w:r w:rsidRPr="0076644F">
              <w:rPr>
                <w:i/>
                <w:sz w:val="18"/>
              </w:rPr>
              <w:t>(</w:t>
            </w:r>
            <w:proofErr w:type="spellStart"/>
            <w:r w:rsidRPr="0076644F">
              <w:rPr>
                <w:i/>
                <w:sz w:val="18"/>
              </w:rPr>
              <w:t>при</w:t>
            </w:r>
            <w:proofErr w:type="spellEnd"/>
            <w:r w:rsidRPr="0076644F">
              <w:rPr>
                <w:i/>
                <w:sz w:val="18"/>
              </w:rPr>
              <w:t xml:space="preserve"> </w:t>
            </w:r>
            <w:proofErr w:type="spellStart"/>
            <w:r w:rsidRPr="0076644F">
              <w:rPr>
                <w:i/>
                <w:sz w:val="18"/>
              </w:rPr>
              <w:t>наличии</w:t>
            </w:r>
            <w:proofErr w:type="spellEnd"/>
            <w:r w:rsidRPr="0076644F">
              <w:rPr>
                <w:i/>
                <w:sz w:val="18"/>
              </w:rPr>
              <w:t>)</w:t>
            </w:r>
          </w:p>
        </w:tc>
        <w:tc>
          <w:tcPr>
            <w:tcW w:w="1329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656C79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о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месте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329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656C79" w:rsidRPr="007F26FD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Сведения о занимаемой должности (специальности)</w:t>
            </w:r>
          </w:p>
        </w:tc>
        <w:tc>
          <w:tcPr>
            <w:tcW w:w="1329" w:type="dxa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56C79" w:rsidRPr="0076644F" w:rsidTr="00897534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656C79" w:rsidRPr="007F26FD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об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1329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56C79" w:rsidRPr="0076644F" w:rsidRDefault="00656C79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:rsidR="00656C79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  <w:lang w:val="ru-RU"/>
        </w:rPr>
      </w:pPr>
      <w:r w:rsidRPr="007F26FD">
        <w:rPr>
          <w:sz w:val="16"/>
          <w:szCs w:val="16"/>
          <w:lang w:val="ru-RU"/>
        </w:rPr>
        <w:t xml:space="preserve">* </w:t>
      </w:r>
      <w:r w:rsidRPr="007F26FD">
        <w:rPr>
          <w:sz w:val="16"/>
          <w:szCs w:val="16"/>
          <w:shd w:val="clear" w:color="auto" w:fill="FFFFFF"/>
          <w:lang w:val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656C79" w:rsidRPr="00AE2A32" w:rsidRDefault="00656C79" w:rsidP="00656C79">
      <w:pPr>
        <w:shd w:val="clear" w:color="auto" w:fill="FFFFFF"/>
        <w:ind w:right="7" w:firstLine="567"/>
        <w:jc w:val="both"/>
        <w:rPr>
          <w:rFonts w:eastAsia="Arial"/>
          <w:sz w:val="16"/>
          <w:szCs w:val="16"/>
          <w:lang w:val="ru-RU"/>
        </w:rPr>
      </w:pPr>
    </w:p>
    <w:p w:rsidR="00656C79" w:rsidRPr="007F26FD" w:rsidRDefault="00656C79" w:rsidP="00656C79">
      <w:pPr>
        <w:shd w:val="clear" w:color="auto" w:fill="FFFFFF"/>
        <w:ind w:right="7" w:firstLine="567"/>
        <w:jc w:val="both"/>
        <w:rPr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В рамках достижения целей обработки моих персональных данных, разрешенных мной для распространения, даю право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</w:t>
      </w:r>
      <w:r w:rsidRPr="007F26FD">
        <w:rPr>
          <w:rFonts w:eastAsia="Arial"/>
          <w:sz w:val="20"/>
          <w:szCs w:val="20"/>
          <w:lang w:val="ru-RU"/>
        </w:rPr>
        <w:t xml:space="preserve">передавать мои персональные данные </w:t>
      </w:r>
      <w:r w:rsidRPr="007F26FD">
        <w:rPr>
          <w:sz w:val="20"/>
          <w:szCs w:val="20"/>
          <w:lang w:val="ru-RU"/>
        </w:rPr>
        <w:t>СРО Ассоциации «НАКС»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4/276, </w:t>
      </w:r>
      <w:r w:rsidRPr="007F26FD">
        <w:rPr>
          <w:sz w:val="20"/>
          <w:szCs w:val="20"/>
          <w:lang w:val="ru-RU"/>
        </w:rPr>
        <w:t xml:space="preserve">ИНН </w:t>
      </w:r>
      <w:r w:rsidRPr="007F26FD">
        <w:rPr>
          <w:sz w:val="20"/>
          <w:szCs w:val="20"/>
          <w:shd w:val="clear" w:color="auto" w:fill="FFFFFF"/>
          <w:lang w:val="ru-RU"/>
        </w:rPr>
        <w:t>7723367927</w:t>
      </w:r>
      <w:r w:rsidRPr="007F26FD">
        <w:rPr>
          <w:sz w:val="20"/>
          <w:szCs w:val="20"/>
          <w:lang w:val="ru-RU"/>
        </w:rPr>
        <w:t xml:space="preserve"> ОГРН </w:t>
      </w:r>
      <w:r w:rsidRPr="007F26FD">
        <w:rPr>
          <w:sz w:val="20"/>
          <w:szCs w:val="20"/>
          <w:shd w:val="clear" w:color="auto" w:fill="FFFFFF"/>
          <w:lang w:val="ru-RU"/>
        </w:rPr>
        <w:t>1097799014004</w:t>
      </w:r>
      <w:r w:rsidRPr="007F26FD">
        <w:rPr>
          <w:sz w:val="20"/>
          <w:szCs w:val="20"/>
          <w:lang w:val="ru-RU"/>
        </w:rPr>
        <w:t>) и ООО</w:t>
      </w:r>
      <w:r w:rsidRPr="0076644F">
        <w:rPr>
          <w:sz w:val="20"/>
          <w:szCs w:val="20"/>
        </w:rPr>
        <w:t> </w:t>
      </w:r>
      <w:r w:rsidRPr="007F26FD">
        <w:rPr>
          <w:sz w:val="20"/>
          <w:szCs w:val="20"/>
          <w:lang w:val="ru-RU"/>
        </w:rPr>
        <w:t>«НЭДК»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76644F">
        <w:rPr>
          <w:sz w:val="20"/>
          <w:szCs w:val="20"/>
          <w:shd w:val="clear" w:color="auto" w:fill="FFFFFF"/>
        </w:rPr>
        <w:t> </w:t>
      </w:r>
      <w:r w:rsidRPr="007F26FD">
        <w:rPr>
          <w:sz w:val="20"/>
          <w:szCs w:val="20"/>
          <w:shd w:val="clear" w:color="auto" w:fill="FFFFFF"/>
          <w:lang w:val="ru-RU"/>
        </w:rPr>
        <w:t>1047796023054</w:t>
      </w:r>
      <w:r w:rsidRPr="007F26FD">
        <w:rPr>
          <w:sz w:val="20"/>
          <w:szCs w:val="20"/>
          <w:lang w:val="ru-RU"/>
        </w:rPr>
        <w:t>).</w:t>
      </w:r>
      <w:proofErr w:type="gramEnd"/>
    </w:p>
    <w:p w:rsidR="00656C79" w:rsidRPr="007F26FD" w:rsidRDefault="00656C79" w:rsidP="00656C79">
      <w:pPr>
        <w:ind w:firstLine="567"/>
        <w:jc w:val="both"/>
        <w:rPr>
          <w:sz w:val="20"/>
          <w:szCs w:val="20"/>
          <w:lang w:val="ru-RU"/>
        </w:rPr>
      </w:pPr>
      <w:r w:rsidRPr="007F26FD">
        <w:rPr>
          <w:sz w:val="20"/>
          <w:szCs w:val="20"/>
          <w:lang w:val="ru-RU"/>
        </w:rPr>
        <w:t xml:space="preserve">Настоящее согласие дается для распространения моих персональных данных с помощью информационного ресурса </w:t>
      </w:r>
      <w:r w:rsidRPr="0076644F">
        <w:rPr>
          <w:sz w:val="20"/>
          <w:szCs w:val="20"/>
        </w:rPr>
        <w:t>https</w:t>
      </w:r>
      <w:r w:rsidRPr="007F26FD">
        <w:rPr>
          <w:sz w:val="20"/>
          <w:szCs w:val="20"/>
          <w:lang w:val="ru-RU"/>
        </w:rPr>
        <w:t>://</w:t>
      </w:r>
      <w:proofErr w:type="spellStart"/>
      <w:r w:rsidRPr="0076644F">
        <w:rPr>
          <w:sz w:val="20"/>
          <w:szCs w:val="20"/>
        </w:rPr>
        <w:t>naks</w:t>
      </w:r>
      <w:proofErr w:type="spellEnd"/>
      <w:r w:rsidRPr="007F26FD">
        <w:rPr>
          <w:sz w:val="20"/>
          <w:szCs w:val="20"/>
          <w:lang w:val="ru-RU"/>
        </w:rPr>
        <w:t>.</w:t>
      </w:r>
      <w:proofErr w:type="spellStart"/>
      <w:r w:rsidRPr="0076644F">
        <w:rPr>
          <w:sz w:val="20"/>
          <w:szCs w:val="20"/>
        </w:rPr>
        <w:t>ru</w:t>
      </w:r>
      <w:proofErr w:type="spellEnd"/>
      <w:r w:rsidRPr="007F26FD">
        <w:rPr>
          <w:sz w:val="20"/>
          <w:szCs w:val="20"/>
          <w:lang w:val="ru-RU"/>
        </w:rPr>
        <w:t>.</w:t>
      </w:r>
    </w:p>
    <w:p w:rsidR="00656C79" w:rsidRPr="007F26FD" w:rsidRDefault="00656C79" w:rsidP="00656C79">
      <w:pPr>
        <w:ind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7F26FD">
        <w:rPr>
          <w:rFonts w:eastAsia="Arial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7F26FD">
        <w:rPr>
          <w:sz w:val="20"/>
          <w:szCs w:val="20"/>
          <w:shd w:val="clear" w:color="auto" w:fill="FFFFFF"/>
          <w:lang w:val="ru-RU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656C79" w:rsidRPr="007F26FD" w:rsidRDefault="00656C79" w:rsidP="00656C79">
      <w:pPr>
        <w:ind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Данное требование может быть подано в ООО «РСЗ МАЦ» в форме, установленной Политикой в отношении обработки персональных данных ООО «РСЗ МАЦ», размещенной на сайте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- </w:t>
      </w:r>
      <w:r w:rsidRPr="0076644F">
        <w:rPr>
          <w:rFonts w:eastAsia="Arial"/>
          <w:sz w:val="20"/>
          <w:szCs w:val="20"/>
        </w:rPr>
        <w:t>http</w:t>
      </w:r>
      <w:r w:rsidRPr="007F26FD">
        <w:rPr>
          <w:rFonts w:eastAsia="Arial"/>
          <w:sz w:val="20"/>
          <w:szCs w:val="20"/>
          <w:lang w:val="ru-RU"/>
        </w:rPr>
        <w:t>://</w:t>
      </w:r>
      <w:proofErr w:type="spellStart"/>
      <w:r w:rsidRPr="0076644F">
        <w:rPr>
          <w:rFonts w:eastAsia="Arial"/>
          <w:sz w:val="20"/>
          <w:szCs w:val="20"/>
        </w:rPr>
        <w:t>rszmas</w:t>
      </w:r>
      <w:proofErr w:type="spellEnd"/>
      <w:r w:rsidRPr="007F26FD">
        <w:rPr>
          <w:rFonts w:eastAsia="Arial"/>
          <w:sz w:val="20"/>
          <w:szCs w:val="20"/>
          <w:lang w:val="ru-RU"/>
        </w:rPr>
        <w:t>.</w:t>
      </w:r>
      <w:proofErr w:type="spellStart"/>
      <w:r w:rsidRPr="0076644F">
        <w:rPr>
          <w:rFonts w:eastAsia="Arial"/>
          <w:sz w:val="20"/>
          <w:szCs w:val="20"/>
        </w:rPr>
        <w:t>ru</w:t>
      </w:r>
      <w:proofErr w:type="spellEnd"/>
      <w:r w:rsidRPr="007F26FD">
        <w:rPr>
          <w:rFonts w:eastAsia="Arial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656C79" w:rsidRPr="00AE2A32" w:rsidRDefault="00656C79" w:rsidP="00656C7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6"/>
          <w:szCs w:val="16"/>
          <w:lang w:val="ru-RU"/>
        </w:rPr>
      </w:pP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lang w:val="ru-RU"/>
        </w:rPr>
      </w:pPr>
    </w:p>
    <w:p w:rsidR="00656C79" w:rsidRPr="007F26FD" w:rsidRDefault="00656C79" w:rsidP="00656C7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</w:p>
    <w:p w:rsidR="00656C79" w:rsidRPr="00656C79" w:rsidRDefault="00656C79" w:rsidP="00656C79">
      <w:pPr>
        <w:widowControl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E96D74" w:rsidRPr="00E1073E" w:rsidRDefault="00E96D74" w:rsidP="00582AF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E96D74" w:rsidRPr="00E96D74" w:rsidRDefault="00E96D74" w:rsidP="00E96D74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E96D74" w:rsidRPr="00E96D74" w:rsidRDefault="00E96D74" w:rsidP="00E96D74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1" w:name="bookmark3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1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E96D74" w:rsidRPr="00E96D74" w:rsidRDefault="00E96D74" w:rsidP="00E96D74">
      <w:pPr>
        <w:pStyle w:val="ad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E96D74" w:rsidRPr="00E96D74" w:rsidRDefault="00E96D74" w:rsidP="00E96D74">
      <w:pPr>
        <w:pStyle w:val="ad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E96D74" w:rsidRDefault="00E96D74" w:rsidP="00E96D74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ab/>
      </w:r>
    </w:p>
    <w:p w:rsidR="00E82E7B" w:rsidRDefault="00E96D74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2"/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bookmarkStart w:id="3" w:name="bookmark10"/>
      <w:bookmarkStart w:id="4" w:name="bookmark11"/>
      <w:bookmarkStart w:id="5" w:name="bookmark9"/>
      <w:r>
        <w:lastRenderedPageBreak/>
        <w:t>Форма Заключения предварительного (периодического)</w:t>
      </w:r>
      <w:r w:rsidRPr="00EE7054">
        <w:br/>
      </w:r>
      <w:r>
        <w:t>медицинского</w:t>
      </w:r>
      <w:bookmarkStart w:id="6" w:name="bookmark12"/>
      <w:bookmarkEnd w:id="3"/>
      <w:bookmarkEnd w:id="4"/>
      <w:bookmarkEnd w:id="5"/>
      <w:r>
        <w:t xml:space="preserve"> осмотра</w:t>
      </w:r>
      <w:bookmarkEnd w:id="6"/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>Министерство здравоохранения и социального</w:t>
      </w:r>
      <w:r w:rsidRPr="00E82E7B">
        <w:rPr>
          <w:sz w:val="20"/>
          <w:szCs w:val="20"/>
          <w:lang w:val="ru-RU"/>
        </w:rPr>
        <w:br/>
        <w:t>развития Российской Федерации</w:t>
      </w:r>
    </w:p>
    <w:p w:rsidR="00E82E7B" w:rsidRP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r w:rsidR="00AF2E61" w:rsidRPr="004741B8">
        <w:rPr>
          <w:sz w:val="20"/>
          <w:szCs w:val="20"/>
        </w:rPr>
        <w:t>Наименование</w:t>
      </w:r>
      <w:r w:rsidRPr="004741B8">
        <w:rPr>
          <w:sz w:val="20"/>
          <w:szCs w:val="20"/>
        </w:rPr>
        <w:t xml:space="preserve"> медицинской организации)</w:t>
      </w:r>
    </w:p>
    <w:p w:rsid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Pr="004741B8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(адрес)</w:t>
      </w:r>
    </w:p>
    <w:p w:rsidR="00E82E7B" w:rsidRPr="004741B8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</w:p>
    <w:tbl>
      <w:tblPr>
        <w:tblStyle w:val="ab"/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E7B" w:rsidTr="00FA60ED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7B" w:rsidRDefault="00E82E7B" w:rsidP="00FA60ED">
            <w:pPr>
              <w:pStyle w:val="ad"/>
              <w:ind w:firstLine="0"/>
              <w:jc w:val="both"/>
            </w:pPr>
            <w:r>
              <w:t>Код ОГРН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</w:tr>
    </w:tbl>
    <w:p w:rsidR="00E82E7B" w:rsidRDefault="00E82E7B" w:rsidP="00E82E7B">
      <w:pPr>
        <w:pStyle w:val="ad"/>
        <w:ind w:left="780"/>
        <w:jc w:val="both"/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bookmarkStart w:id="7" w:name="bookmark13"/>
      <w:r>
        <w:t>Заключение предварительного (периодического) медицинского осмотра (обследования)</w:t>
      </w:r>
      <w:bookmarkEnd w:id="7"/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</w:pPr>
      <w:r>
        <w:t>Ф.И.О.</w:t>
      </w:r>
    </w:p>
    <w:p w:rsidR="00E82E7B" w:rsidRP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  <w:r w:rsidR="0021184A">
        <w:rPr>
          <w:rStyle w:val="aa"/>
          <w:lang w:val="ru-RU"/>
        </w:rPr>
        <w:footnoteReference w:id="5"/>
      </w:r>
    </w:p>
    <w:p w:rsidR="00E82E7B" w:rsidRPr="00E82E7B" w:rsidRDefault="00E82E7B" w:rsidP="00E82E7B">
      <w:pPr>
        <w:pStyle w:val="ad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E82E7B">
        <w:rPr>
          <w:lang w:val="ru-RU"/>
        </w:rPr>
        <w:t>Вредный производственный фактор или вид работы</w:t>
      </w:r>
      <w:r>
        <w:rPr>
          <w:rStyle w:val="aa"/>
          <w:lang w:val="ru-RU"/>
        </w:rPr>
        <w:footnoteReference w:id="6"/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B073A6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1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>(</w:t>
      </w:r>
      <w:r w:rsidR="00AF2E61" w:rsidRPr="002F3E49">
        <w:rPr>
          <w:sz w:val="20"/>
          <w:szCs w:val="20"/>
          <w:lang w:val="ru-RU"/>
        </w:rPr>
        <w:t>Наименование</w:t>
      </w:r>
      <w:r w:rsidRPr="002F3E49">
        <w:rPr>
          <w:sz w:val="20"/>
          <w:szCs w:val="20"/>
          <w:lang w:val="ru-RU"/>
        </w:rPr>
        <w:t xml:space="preserve"> медицинской организации)</w:t>
      </w:r>
    </w:p>
    <w:p w:rsidR="00E82E7B" w:rsidRPr="002F3E49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ab/>
      </w:r>
    </w:p>
    <w:p w:rsidR="00E82E7B" w:rsidRPr="002F3E49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2F3E49">
        <w:rPr>
          <w:sz w:val="20"/>
          <w:szCs w:val="20"/>
          <w:lang w:val="ru-RU"/>
        </w:rPr>
        <w:t>(адрес)</w:t>
      </w:r>
    </w:p>
    <w:p w:rsidR="00E82E7B" w:rsidRPr="002F3E49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</w:p>
    <w:p w:rsidR="00E82E7B" w:rsidRPr="002F3E49" w:rsidRDefault="00E82E7B" w:rsidP="00E82E7B">
      <w:pPr>
        <w:pStyle w:val="ad"/>
        <w:ind w:left="780"/>
        <w:jc w:val="both"/>
        <w:rPr>
          <w:lang w:val="ru-RU"/>
        </w:rPr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r>
        <w:t>Заключение предварительного (периодического) медицинского осмотра (обследования)</w:t>
      </w: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</w:tabs>
        <w:ind w:hanging="720"/>
        <w:jc w:val="both"/>
      </w:pPr>
      <w:r>
        <w:t>Ф.И.О.</w:t>
      </w:r>
    </w:p>
    <w:p w:rsidR="00E82E7B" w:rsidRP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2F3E49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d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  <w:t xml:space="preserve">Вид работы: </w:t>
      </w:r>
      <w:r w:rsidRPr="00E82E7B">
        <w:rPr>
          <w:b/>
          <w:u w:val="single"/>
          <w:lang w:val="ru-RU"/>
        </w:rPr>
        <w:t>сварочные работы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B073A6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1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Pr="0040340D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A363D3" w:rsidRPr="0040340D" w:rsidRDefault="00A363D3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sectPr w:rsidR="00A363D3" w:rsidRPr="0040340D" w:rsidSect="00E96D74">
      <w:footnotePr>
        <w:numFmt w:val="chicago"/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04" w:rsidRDefault="00A55504" w:rsidP="002B591D">
      <w:r>
        <w:separator/>
      </w:r>
    </w:p>
  </w:endnote>
  <w:endnote w:type="continuationSeparator" w:id="0">
    <w:p w:rsidR="00A55504" w:rsidRDefault="00A55504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04" w:rsidRDefault="00A55504" w:rsidP="002B591D">
      <w:r>
        <w:separator/>
      </w:r>
    </w:p>
  </w:footnote>
  <w:footnote w:type="continuationSeparator" w:id="0">
    <w:p w:rsidR="00A55504" w:rsidRDefault="00A55504" w:rsidP="002B591D">
      <w:r>
        <w:continuationSeparator/>
      </w:r>
    </w:p>
  </w:footnote>
  <w:footnote w:id="1">
    <w:p w:rsidR="00133F54" w:rsidRPr="00133F54" w:rsidRDefault="00133F54">
      <w:pPr>
        <w:pStyle w:val="a8"/>
        <w:rPr>
          <w:lang w:val="ru-RU"/>
        </w:rPr>
      </w:pPr>
      <w:r>
        <w:rPr>
          <w:rStyle w:val="aa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B591D" w:rsidRPr="002B591D" w:rsidRDefault="002B591D">
      <w:pPr>
        <w:pStyle w:val="a8"/>
        <w:rPr>
          <w:lang w:val="ru-RU"/>
        </w:rPr>
      </w:pPr>
      <w:r>
        <w:rPr>
          <w:rStyle w:val="aa"/>
        </w:rPr>
        <w:footnoteRef/>
      </w:r>
      <w:r w:rsidRPr="002B591D">
        <w:rPr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Форм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ю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мо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з</w:t>
      </w:r>
      <w:r w:rsidRPr="001645E1">
        <w:rPr>
          <w:rFonts w:cs="Times New Roman"/>
          <w:spacing w:val="1"/>
          <w:lang w:val="ru-RU"/>
        </w:rPr>
        <w:t>а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го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ба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7"/>
          <w:lang w:val="ru-RU"/>
        </w:rPr>
        <w:t xml:space="preserve"> </w:t>
      </w:r>
      <w:r w:rsidR="004C306E" w:rsidRPr="001645E1">
        <w:rPr>
          <w:rFonts w:cs="Times New Roman"/>
          <w:spacing w:val="-1"/>
          <w:lang w:val="ru-RU"/>
        </w:rPr>
        <w:t>и</w:t>
      </w:r>
      <w:r w:rsidR="004C306E" w:rsidRPr="001645E1">
        <w:rPr>
          <w:rFonts w:cs="Times New Roman"/>
          <w:spacing w:val="3"/>
          <w:lang w:val="ru-RU"/>
        </w:rPr>
        <w:t xml:space="preserve"> (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)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spacing w:val="3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ОПО.</w:t>
      </w:r>
    </w:p>
  </w:footnote>
  <w:footnote w:id="3">
    <w:p w:rsidR="00C20E91" w:rsidRPr="0056076A" w:rsidRDefault="00C20E91" w:rsidP="00C20E91">
      <w:pPr>
        <w:pStyle w:val="a8"/>
        <w:rPr>
          <w:lang w:val="ru-RU"/>
        </w:rPr>
      </w:pPr>
      <w:r w:rsidRPr="003077D0">
        <w:rPr>
          <w:rStyle w:val="aa"/>
        </w:rPr>
        <w:footnoteRef/>
      </w:r>
      <w:r w:rsidRPr="0056076A">
        <w:rPr>
          <w:lang w:val="ru-RU"/>
        </w:rPr>
        <w:t xml:space="preserve"> Консультацию по заполнении заявки можно получить в Аттестационном центре по телефонам:</w:t>
      </w:r>
    </w:p>
    <w:p w:rsidR="00C20E91" w:rsidRPr="0056076A" w:rsidRDefault="00C20E91" w:rsidP="00C20E91">
      <w:pPr>
        <w:pStyle w:val="a8"/>
        <w:rPr>
          <w:lang w:val="ru-RU"/>
        </w:rPr>
      </w:pPr>
      <w:r w:rsidRPr="0056076A">
        <w:rPr>
          <w:lang w:val="ru-RU"/>
        </w:rPr>
        <w:t xml:space="preserve">(812) </w:t>
      </w:r>
      <w:r>
        <w:rPr>
          <w:lang w:val="ru-RU"/>
        </w:rPr>
        <w:t>600-60-60</w:t>
      </w:r>
    </w:p>
  </w:footnote>
  <w:footnote w:id="4">
    <w:p w:rsidR="00C20E91" w:rsidRPr="0056076A" w:rsidRDefault="00C20E91" w:rsidP="00C20E91">
      <w:pPr>
        <w:pStyle w:val="a8"/>
        <w:rPr>
          <w:lang w:val="ru-RU"/>
        </w:rPr>
      </w:pPr>
      <w:r>
        <w:rPr>
          <w:rStyle w:val="aa"/>
        </w:rPr>
        <w:footnoteRef/>
      </w:r>
      <w:r>
        <w:t> </w:t>
      </w:r>
      <w:r w:rsidRPr="0056076A">
        <w:rPr>
          <w:lang w:val="ru-RU"/>
        </w:rPr>
        <w:t>Аттестационный центр СЗР-1ГАЦ бесплатно выполняет фотографирование всех сварщиков, которые могут приехать в Аттестационный центр самостоятельно.</w:t>
      </w:r>
    </w:p>
  </w:footnote>
  <w:footnote w:id="5">
    <w:p w:rsidR="0021184A" w:rsidRPr="0021184A" w:rsidRDefault="0021184A">
      <w:pPr>
        <w:pStyle w:val="a8"/>
        <w:rPr>
          <w:lang w:val="ru-RU"/>
        </w:rPr>
      </w:pPr>
      <w:r>
        <w:rPr>
          <w:rStyle w:val="aa"/>
        </w:rPr>
        <w:footnoteRef/>
      </w:r>
      <w:r>
        <w:rPr>
          <w:lang w:val="ru-RU"/>
        </w:rPr>
        <w:t xml:space="preserve"> </w:t>
      </w:r>
      <w:r w:rsidRPr="004304A7">
        <w:rPr>
          <w:lang w:val="ru-RU"/>
        </w:rPr>
        <w:t xml:space="preserve">согласно </w:t>
      </w:r>
      <w:r>
        <w:rPr>
          <w:lang w:val="ru-RU"/>
        </w:rPr>
        <w:t>сведениям, указанным в трудовой книжке или справке с места работы</w:t>
      </w:r>
    </w:p>
  </w:footnote>
  <w:footnote w:id="6">
    <w:p w:rsidR="00E82E7B" w:rsidRPr="00E82E7B" w:rsidRDefault="00E82E7B">
      <w:pPr>
        <w:pStyle w:val="a8"/>
        <w:rPr>
          <w:lang w:val="ru-RU"/>
        </w:rPr>
      </w:pPr>
      <w:r>
        <w:rPr>
          <w:rStyle w:val="aa"/>
        </w:rPr>
        <w:footnoteRef/>
      </w:r>
      <w:r w:rsidRPr="00E82E7B">
        <w:rPr>
          <w:lang w:val="ru-RU"/>
        </w:rPr>
        <w:t xml:space="preserve"> </w:t>
      </w:r>
      <w:r w:rsidR="0021184A">
        <w:rPr>
          <w:lang w:val="ru-RU"/>
        </w:rPr>
        <w:t>п</w:t>
      </w:r>
      <w:r w:rsidR="0021184A" w:rsidRPr="00E82E7B">
        <w:rPr>
          <w:lang w:val="ru-RU"/>
        </w:rPr>
        <w:t xml:space="preserve">еречислить в соответствии с </w:t>
      </w:r>
      <w:r w:rsidR="0021184A" w:rsidRPr="00E82E7B">
        <w:rPr>
          <w:b/>
          <w:lang w:val="ru-RU"/>
        </w:rPr>
        <w:t>Перечнем</w:t>
      </w:r>
      <w:r w:rsidR="0021184A" w:rsidRPr="00E82E7B">
        <w:rPr>
          <w:lang w:val="ru-RU"/>
        </w:rPr>
        <w:t xml:space="preserve"> вредных факторов </w:t>
      </w:r>
      <w:r w:rsidR="0021184A">
        <w:rPr>
          <w:lang w:val="ru-RU"/>
        </w:rPr>
        <w:t>(приложение к Приказу Министерства здравоохранения № 29н от 28.01.2021 г.)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7011"/>
    <w:multiLevelType w:val="hybridMultilevel"/>
    <w:tmpl w:val="3C784E2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673A34"/>
    <w:multiLevelType w:val="hybridMultilevel"/>
    <w:tmpl w:val="2C0E9A4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AB736B"/>
    <w:multiLevelType w:val="hybridMultilevel"/>
    <w:tmpl w:val="60F2857A"/>
    <w:lvl w:ilvl="0" w:tplc="4280B5C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80E34"/>
    <w:rsid w:val="00090C14"/>
    <w:rsid w:val="000917A6"/>
    <w:rsid w:val="000D4956"/>
    <w:rsid w:val="000D6DB6"/>
    <w:rsid w:val="000E3AEA"/>
    <w:rsid w:val="000F3B6A"/>
    <w:rsid w:val="000F4EA1"/>
    <w:rsid w:val="001239EC"/>
    <w:rsid w:val="001261EE"/>
    <w:rsid w:val="00133F54"/>
    <w:rsid w:val="001472EE"/>
    <w:rsid w:val="00152500"/>
    <w:rsid w:val="00154431"/>
    <w:rsid w:val="001663C4"/>
    <w:rsid w:val="00173846"/>
    <w:rsid w:val="001B33B2"/>
    <w:rsid w:val="001C5C95"/>
    <w:rsid w:val="001D1046"/>
    <w:rsid w:val="001D7FC8"/>
    <w:rsid w:val="0021184A"/>
    <w:rsid w:val="0022134E"/>
    <w:rsid w:val="00263480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2F3E49"/>
    <w:rsid w:val="0031191B"/>
    <w:rsid w:val="0035271A"/>
    <w:rsid w:val="00355CCA"/>
    <w:rsid w:val="00366E68"/>
    <w:rsid w:val="00384059"/>
    <w:rsid w:val="00391BD9"/>
    <w:rsid w:val="003B5F2B"/>
    <w:rsid w:val="003C704A"/>
    <w:rsid w:val="003E33D9"/>
    <w:rsid w:val="0040340D"/>
    <w:rsid w:val="0040469A"/>
    <w:rsid w:val="00422563"/>
    <w:rsid w:val="0046262D"/>
    <w:rsid w:val="00481852"/>
    <w:rsid w:val="0048542E"/>
    <w:rsid w:val="0049780F"/>
    <w:rsid w:val="004C306E"/>
    <w:rsid w:val="004C3BE8"/>
    <w:rsid w:val="004D2EFA"/>
    <w:rsid w:val="004D7A7D"/>
    <w:rsid w:val="0050436B"/>
    <w:rsid w:val="00505505"/>
    <w:rsid w:val="00523910"/>
    <w:rsid w:val="00543125"/>
    <w:rsid w:val="005436EB"/>
    <w:rsid w:val="005541C4"/>
    <w:rsid w:val="0056076A"/>
    <w:rsid w:val="00582AF4"/>
    <w:rsid w:val="00592EF1"/>
    <w:rsid w:val="005957AA"/>
    <w:rsid w:val="00596500"/>
    <w:rsid w:val="005C4D5B"/>
    <w:rsid w:val="005D168D"/>
    <w:rsid w:val="005F7F58"/>
    <w:rsid w:val="00615698"/>
    <w:rsid w:val="006176E0"/>
    <w:rsid w:val="00656C79"/>
    <w:rsid w:val="00691196"/>
    <w:rsid w:val="006938E5"/>
    <w:rsid w:val="006C6794"/>
    <w:rsid w:val="006D491B"/>
    <w:rsid w:val="00704775"/>
    <w:rsid w:val="007109E6"/>
    <w:rsid w:val="00731779"/>
    <w:rsid w:val="00732234"/>
    <w:rsid w:val="00745BBD"/>
    <w:rsid w:val="007611D7"/>
    <w:rsid w:val="00774BAF"/>
    <w:rsid w:val="007C74CF"/>
    <w:rsid w:val="007C7954"/>
    <w:rsid w:val="007D5A17"/>
    <w:rsid w:val="007F104A"/>
    <w:rsid w:val="007F71E7"/>
    <w:rsid w:val="0080111D"/>
    <w:rsid w:val="008624F7"/>
    <w:rsid w:val="00863931"/>
    <w:rsid w:val="00876A06"/>
    <w:rsid w:val="00882CEA"/>
    <w:rsid w:val="008A522E"/>
    <w:rsid w:val="008C2B18"/>
    <w:rsid w:val="008D5115"/>
    <w:rsid w:val="008E088A"/>
    <w:rsid w:val="00900791"/>
    <w:rsid w:val="00903D39"/>
    <w:rsid w:val="00915C99"/>
    <w:rsid w:val="0091612D"/>
    <w:rsid w:val="00922C73"/>
    <w:rsid w:val="00970DFC"/>
    <w:rsid w:val="009717BA"/>
    <w:rsid w:val="009A76DB"/>
    <w:rsid w:val="009C2BE5"/>
    <w:rsid w:val="009D0C08"/>
    <w:rsid w:val="009D771A"/>
    <w:rsid w:val="00A17228"/>
    <w:rsid w:val="00A363D3"/>
    <w:rsid w:val="00A55504"/>
    <w:rsid w:val="00A80895"/>
    <w:rsid w:val="00AE1FD4"/>
    <w:rsid w:val="00AF2E61"/>
    <w:rsid w:val="00B073A6"/>
    <w:rsid w:val="00B11F36"/>
    <w:rsid w:val="00B43BCD"/>
    <w:rsid w:val="00B65F13"/>
    <w:rsid w:val="00B86400"/>
    <w:rsid w:val="00BA2E85"/>
    <w:rsid w:val="00C13554"/>
    <w:rsid w:val="00C14B67"/>
    <w:rsid w:val="00C14CC3"/>
    <w:rsid w:val="00C20E91"/>
    <w:rsid w:val="00C40C8C"/>
    <w:rsid w:val="00C42675"/>
    <w:rsid w:val="00C46B80"/>
    <w:rsid w:val="00C72650"/>
    <w:rsid w:val="00C771E7"/>
    <w:rsid w:val="00CA07E9"/>
    <w:rsid w:val="00CB3626"/>
    <w:rsid w:val="00CC6B67"/>
    <w:rsid w:val="00CD33AD"/>
    <w:rsid w:val="00CE4EB1"/>
    <w:rsid w:val="00CF04BB"/>
    <w:rsid w:val="00D55E9F"/>
    <w:rsid w:val="00D70D30"/>
    <w:rsid w:val="00D85741"/>
    <w:rsid w:val="00D902D9"/>
    <w:rsid w:val="00DC0F6B"/>
    <w:rsid w:val="00DC4834"/>
    <w:rsid w:val="00DD42C5"/>
    <w:rsid w:val="00E230EF"/>
    <w:rsid w:val="00E53894"/>
    <w:rsid w:val="00E75FA5"/>
    <w:rsid w:val="00E77866"/>
    <w:rsid w:val="00E82E7B"/>
    <w:rsid w:val="00E96D74"/>
    <w:rsid w:val="00EE598C"/>
    <w:rsid w:val="00EF3412"/>
    <w:rsid w:val="00EF441B"/>
    <w:rsid w:val="00F32E4B"/>
    <w:rsid w:val="00F35FF0"/>
    <w:rsid w:val="00F56B6D"/>
    <w:rsid w:val="00F57C7A"/>
    <w:rsid w:val="00F62A05"/>
    <w:rsid w:val="00F75970"/>
    <w:rsid w:val="00F872AA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0"/>
    <w:next w:val="a0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70D4E"/>
    <w:rPr>
      <w:sz w:val="32"/>
      <w:lang w:val="en-US" w:eastAsia="zh-CN"/>
    </w:rPr>
  </w:style>
  <w:style w:type="paragraph" w:styleId="a4">
    <w:name w:val="caption"/>
    <w:basedOn w:val="a0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5">
    <w:name w:val="Subtitle"/>
    <w:basedOn w:val="a0"/>
    <w:next w:val="a0"/>
    <w:link w:val="a6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1"/>
    <w:link w:val="a5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7">
    <w:name w:val="Emphasis"/>
    <w:basedOn w:val="a1"/>
    <w:uiPriority w:val="20"/>
    <w:qFormat/>
    <w:rsid w:val="00270D4E"/>
    <w:rPr>
      <w:i/>
      <w:iCs/>
    </w:rPr>
  </w:style>
  <w:style w:type="paragraph" w:styleId="a8">
    <w:name w:val="footnote text"/>
    <w:basedOn w:val="a0"/>
    <w:link w:val="a9"/>
    <w:uiPriority w:val="99"/>
    <w:semiHidden/>
    <w:unhideWhenUsed/>
    <w:rsid w:val="002B591D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a">
    <w:name w:val="footnote reference"/>
    <w:basedOn w:val="a1"/>
    <w:uiPriority w:val="99"/>
    <w:semiHidden/>
    <w:unhideWhenUsed/>
    <w:rsid w:val="002B591D"/>
    <w:rPr>
      <w:vertAlign w:val="superscript"/>
    </w:rPr>
  </w:style>
  <w:style w:type="table" w:styleId="ab">
    <w:name w:val="Table Grid"/>
    <w:basedOn w:val="a2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0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0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f">
    <w:name w:val="Hyperlink"/>
    <w:basedOn w:val="a1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1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1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</w:rPr>
  </w:style>
  <w:style w:type="character" w:customStyle="1" w:styleId="4">
    <w:name w:val="Основной текст (4)_"/>
    <w:basedOn w:val="a1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0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0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0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1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</w:style>
  <w:style w:type="character" w:customStyle="1" w:styleId="21">
    <w:name w:val="Заголовок №2_"/>
    <w:basedOn w:val="a1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1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1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0">
    <w:name w:val="Оглавление_"/>
    <w:basedOn w:val="a1"/>
    <w:link w:val="af1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1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0"/>
    <w:uiPriority w:val="99"/>
    <w:rsid w:val="00E82E7B"/>
    <w:rPr>
      <w:spacing w:val="30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</w:rPr>
  </w:style>
  <w:style w:type="paragraph" w:customStyle="1" w:styleId="510">
    <w:name w:val="Основной текст (5)1"/>
    <w:basedOn w:val="a0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0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1">
    <w:name w:val="Оглавление"/>
    <w:basedOn w:val="a0"/>
    <w:link w:val="af0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0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  <w:style w:type="paragraph" w:styleId="a">
    <w:name w:val="List"/>
    <w:basedOn w:val="a0"/>
    <w:link w:val="af2"/>
    <w:qFormat/>
    <w:rsid w:val="00656C79"/>
    <w:pPr>
      <w:widowControl/>
      <w:numPr>
        <w:numId w:val="5"/>
      </w:numPr>
      <w:spacing w:after="60" w:line="288" w:lineRule="auto"/>
      <w:contextualSpacing/>
      <w:jc w:val="both"/>
    </w:pPr>
    <w:rPr>
      <w:rFonts w:ascii="Arial" w:eastAsia="Times New Roman" w:hAnsi="Arial" w:cs="Times New Roman"/>
      <w:snapToGrid w:val="0"/>
      <w:szCs w:val="24"/>
      <w:lang w:val="ru-RU" w:eastAsia="ru-RU"/>
    </w:rPr>
  </w:style>
  <w:style w:type="character" w:customStyle="1" w:styleId="af2">
    <w:name w:val="Список Знак"/>
    <w:link w:val="a"/>
    <w:rsid w:val="00656C79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4F70-B2DA-419C-97E2-5DA192D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2</cp:revision>
  <dcterms:created xsi:type="dcterms:W3CDTF">2022-12-13T11:27:00Z</dcterms:created>
  <dcterms:modified xsi:type="dcterms:W3CDTF">2022-12-13T11:27:00Z</dcterms:modified>
</cp:coreProperties>
</file>